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284" w:rsidRDefault="00561217">
      <w:pPr>
        <w:rPr>
          <w:rFonts w:ascii="黑体" w:eastAsia="黑体" w:hAnsi="黑体" w:cs="Tahoma"/>
          <w:sz w:val="32"/>
          <w:szCs w:val="32"/>
        </w:rPr>
      </w:pPr>
      <w:r>
        <w:rPr>
          <w:rFonts w:ascii="黑体" w:eastAsia="黑体" w:hAnsi="黑体" w:cs="Tahoma" w:hint="eastAsia"/>
          <w:sz w:val="32"/>
          <w:szCs w:val="32"/>
        </w:rPr>
        <w:t>附件1</w:t>
      </w:r>
    </w:p>
    <w:p w:rsidR="00711284" w:rsidRDefault="00561217">
      <w:pPr>
        <w:jc w:val="center"/>
        <w:rPr>
          <w:rFonts w:ascii="微软雅黑" w:eastAsia="微软雅黑" w:hAnsi="微软雅黑"/>
          <w:b/>
          <w:bCs/>
          <w:color w:val="000000"/>
          <w:sz w:val="32"/>
          <w:szCs w:val="32"/>
        </w:rPr>
      </w:pPr>
      <w:r>
        <w:rPr>
          <w:rFonts w:ascii="方正小标宋简体" w:eastAsia="方正小标宋简体" w:hAnsi="微软雅黑" w:hint="eastAsia"/>
          <w:b/>
          <w:bCs/>
          <w:color w:val="000000"/>
          <w:sz w:val="44"/>
          <w:szCs w:val="44"/>
        </w:rPr>
        <w:t>2019年</w:t>
      </w:r>
      <w:r w:rsidR="00CC0499">
        <w:rPr>
          <w:rFonts w:ascii="方正小标宋简体" w:eastAsia="方正小标宋简体" w:hAnsi="微软雅黑" w:hint="eastAsia"/>
          <w:b/>
          <w:bCs/>
          <w:color w:val="000000"/>
          <w:sz w:val="44"/>
          <w:szCs w:val="44"/>
        </w:rPr>
        <w:t>度</w:t>
      </w:r>
      <w:r>
        <w:rPr>
          <w:rFonts w:ascii="方正小标宋简体" w:eastAsia="方正小标宋简体" w:hAnsi="微软雅黑" w:hint="eastAsia"/>
          <w:b/>
          <w:bCs/>
          <w:color w:val="000000"/>
          <w:sz w:val="44"/>
          <w:szCs w:val="44"/>
        </w:rPr>
        <w:t>北京市绿色安全工地名单</w:t>
      </w:r>
      <w:bookmarkStart w:id="0" w:name="_GoBack"/>
      <w:bookmarkEnd w:id="0"/>
    </w:p>
    <w:p w:rsidR="00711284" w:rsidRDefault="00561217">
      <w:pPr>
        <w:rPr>
          <w:rFonts w:ascii="微软雅黑" w:eastAsia="微软雅黑" w:hAnsi="微软雅黑"/>
          <w:b/>
          <w:bCs/>
          <w:color w:val="000000"/>
          <w:sz w:val="32"/>
          <w:szCs w:val="32"/>
        </w:rPr>
      </w:pPr>
      <w:r>
        <w:rPr>
          <w:rFonts w:ascii="微软雅黑" w:eastAsia="微软雅黑" w:hAnsi="微软雅黑" w:hint="eastAsia"/>
          <w:b/>
          <w:bCs/>
          <w:color w:val="000000"/>
          <w:sz w:val="32"/>
          <w:szCs w:val="32"/>
        </w:rPr>
        <w:t>北京建工</w:t>
      </w:r>
    </w:p>
    <w:p w:rsidR="00711284" w:rsidRDefault="00561217">
      <w:pPr>
        <w:pStyle w:val="a8"/>
        <w:numPr>
          <w:ilvl w:val="0"/>
          <w:numId w:val="1"/>
        </w:numPr>
        <w:adjustRightInd w:val="0"/>
        <w:snapToGrid w:val="0"/>
        <w:ind w:firstLineChars="0"/>
        <w:rPr>
          <w:rFonts w:ascii="宋体" w:hAnsi="宋体"/>
          <w:bCs/>
          <w:color w:val="000000"/>
          <w:szCs w:val="21"/>
        </w:rPr>
      </w:pPr>
      <w:r>
        <w:rPr>
          <w:rFonts w:ascii="宋体" w:hAnsi="宋体" w:hint="eastAsia"/>
          <w:bCs/>
          <w:color w:val="000000"/>
          <w:szCs w:val="21"/>
        </w:rPr>
        <w:t>北京建工集团有限责任公司施工的电力信息通信项目（调度机房楼等3项）</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bCs/>
          <w:color w:val="000000"/>
          <w:szCs w:val="21"/>
        </w:rPr>
        <w:t>北京建工集团有限责任公司施工的延庆区延庆新城03街区会展中心东侧一期YQ00-0003-0002等地块二类居住、供电、环卫设施及基础教育用地项目（B-1＃住宅楼等20项）</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北京建工集团有限责任公司施工的北京新机场临空经济区市政交通配套工程大礼路（大广高速-京台高速）道路及综合管廊工程（三标段）</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北京建工集团有限责任公司施工的北京信息科技大学新校区建设工程风雨操场等公共用房和研究生、留学生宿舍组团项目</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北京建工集团有限责任公司施工的分钟寺桥西北侧地区回迁安置房项目5标段（二区2#、3#、11#楼）</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北京建工集团有限责任公司施工的中关村西三旗科技园项目一期（1813-L12地块T2研发楼等4项）</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北京市第二建筑工程有限责任公司施工的昌平区沙河镇西沙屯村、满井西队村棚户区改造和环境整治安置房项目一期工程</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北京市第三建筑工程有限公司施工的房山绿色云计算数据中心（二期）（1＃云计算中心等5项）</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北京市第三建筑工程有限公司施工的科研楼等4项（赛迪科技园科研楼建设项目）</w:t>
      </w:r>
    </w:p>
    <w:p w:rsidR="00D06966" w:rsidRDefault="00D06966" w:rsidP="00D06966">
      <w:pPr>
        <w:pStyle w:val="a8"/>
        <w:numPr>
          <w:ilvl w:val="0"/>
          <w:numId w:val="1"/>
        </w:numPr>
        <w:adjustRightInd w:val="0"/>
        <w:snapToGrid w:val="0"/>
        <w:ind w:firstLineChars="0"/>
        <w:rPr>
          <w:rFonts w:ascii="宋体" w:hAnsi="宋体"/>
          <w:szCs w:val="21"/>
        </w:rPr>
      </w:pPr>
      <w:r w:rsidRPr="00D06966">
        <w:rPr>
          <w:rFonts w:ascii="宋体" w:hAnsi="宋体" w:hint="eastAsia"/>
          <w:szCs w:val="21"/>
        </w:rPr>
        <w:t>北京市第三建筑工程有限公司施工的</w:t>
      </w:r>
      <w:r w:rsidR="00BD4495">
        <w:rPr>
          <w:rFonts w:ascii="宋体" w:hAnsi="宋体" w:hint="eastAsia"/>
          <w:szCs w:val="21"/>
        </w:rPr>
        <w:t>1#住宅楼等12项（11#住宅楼、15#-16#住宅楼及4号地下车库）17#养老设施楼及20#托幼主楼等2项）</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北京市第三建筑工程有限公司施工的中央民族大学新校区图书馆计算中心和公共教学楼群建设项目（B17图书馆和计算中心）</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北京建工四建工程建设有限公司施工的房山区阎村镇LX14-0602等地块R2二类居住用地、S4社会停车场用地、A33基础教育用地项目（1＃住宅楼等20项）</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北京建工四建工程建设有限公司施工的餐饮、住宿及配套设施</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北京建工四建工程建设有限公司施工的1＃租赁房等11项（大兴区西红门镇3号地C地块集体租赁住房项目）</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北京市第五建筑工程集团有限公司施工的1＃住宅楼等34项（大兴区采育镇区01-0009及01-0049地块二类居住、商业金融用地项目）二标段</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北京市第五建筑工程集团有限公司施工的北京市密云区第六中学地下停车场建设工程（地下车库1＃出口等6项）</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北京市第五建筑工程集团有限公司施工的图书馆（含人防工程）等8项（大兴区第一中学西校区新建工程项目）-报告厅（含人防工程）、北门及垃圾收集站、绿屋</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北京市第五建筑工程集团有限公司施工的亦庄新城现代有轨电车T1线工程项目土建2标段</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北京市第五建筑工程集团有限公司施工的北京通州区文化旅游区将军府西路（萧太后河南街-万盛南街）地下综合管廊工程</w:t>
      </w:r>
    </w:p>
    <w:p w:rsidR="00E00691" w:rsidRDefault="00561217" w:rsidP="00E00691">
      <w:pPr>
        <w:pStyle w:val="a8"/>
        <w:numPr>
          <w:ilvl w:val="0"/>
          <w:numId w:val="1"/>
        </w:numPr>
        <w:adjustRightInd w:val="0"/>
        <w:snapToGrid w:val="0"/>
        <w:ind w:firstLineChars="0"/>
        <w:rPr>
          <w:rFonts w:ascii="宋体" w:hAnsi="宋体"/>
          <w:szCs w:val="21"/>
        </w:rPr>
      </w:pPr>
      <w:r>
        <w:rPr>
          <w:rFonts w:ascii="宋体" w:hAnsi="宋体" w:hint="eastAsia"/>
          <w:szCs w:val="21"/>
        </w:rPr>
        <w:t>北京市第五建筑工程集团有限公司施工的5-07#、5-08#住宅楼豆各庄 3、4 号地通惠灌渠东侧地块东城旧城保护定向安置房项目</w:t>
      </w:r>
    </w:p>
    <w:p w:rsidR="00E00691" w:rsidRDefault="00E00691" w:rsidP="00E00691">
      <w:pPr>
        <w:pStyle w:val="a8"/>
        <w:numPr>
          <w:ilvl w:val="0"/>
          <w:numId w:val="1"/>
        </w:numPr>
        <w:adjustRightInd w:val="0"/>
        <w:snapToGrid w:val="0"/>
        <w:ind w:firstLineChars="0"/>
        <w:rPr>
          <w:rFonts w:ascii="宋体" w:hAnsi="宋体"/>
          <w:szCs w:val="21"/>
        </w:rPr>
      </w:pPr>
      <w:r>
        <w:rPr>
          <w:rFonts w:ascii="宋体" w:hAnsi="宋体" w:hint="eastAsia"/>
          <w:szCs w:val="21"/>
        </w:rPr>
        <w:t>北京六建集团有限责任公司施工的海淀区香山一期安置房项目B地块工程</w:t>
      </w:r>
    </w:p>
    <w:p w:rsidR="00711284" w:rsidRPr="00E00691" w:rsidRDefault="00E00691" w:rsidP="00E00691">
      <w:pPr>
        <w:pStyle w:val="a8"/>
        <w:numPr>
          <w:ilvl w:val="0"/>
          <w:numId w:val="1"/>
        </w:numPr>
        <w:adjustRightInd w:val="0"/>
        <w:snapToGrid w:val="0"/>
        <w:ind w:firstLineChars="0"/>
        <w:rPr>
          <w:rFonts w:ascii="宋体" w:hAnsi="宋体"/>
          <w:szCs w:val="21"/>
        </w:rPr>
      </w:pPr>
      <w:r>
        <w:rPr>
          <w:rFonts w:ascii="宋体" w:hAnsi="宋体" w:hint="eastAsia"/>
          <w:szCs w:val="21"/>
        </w:rPr>
        <w:lastRenderedPageBreak/>
        <w:t>北京六建集团有限责任公司施工的海淀北部地区整体开发西北旺镇亮甲店村HD00-0404-6005、6006地块R2二类居住用地项目（HD00-0404-6006地块1＃住宅楼等18项）</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北京建工路桥集团有限公司施工的经海一路（科创十七街～科创六街）道路改造工程2标段（K0＋820~K1＋500）及荣昌、康定下穿京沪高速通道工程施工便道</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北京建工路桥集团有限公司施工的北京经济技术开发区康定街、荣昌东街东延、大羊坊桥及京沪高速拓宽改造工程1标段</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北京建工路桥集团有限公司施工的北京经济技术开发区太和东桥改造工程4标段</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北京建工路桥集团有限公司施工的西六环中段天然气工程(高井村至军庄镇段）（隧道北段）</w:t>
      </w:r>
    </w:p>
    <w:p w:rsidR="00711284" w:rsidRDefault="00561217" w:rsidP="00DF1B6A">
      <w:pPr>
        <w:pStyle w:val="a8"/>
        <w:numPr>
          <w:ilvl w:val="0"/>
          <w:numId w:val="1"/>
        </w:numPr>
        <w:adjustRightInd w:val="0"/>
        <w:snapToGrid w:val="0"/>
        <w:ind w:firstLineChars="0"/>
        <w:rPr>
          <w:rFonts w:ascii="宋体" w:hAnsi="宋体"/>
          <w:szCs w:val="21"/>
        </w:rPr>
      </w:pPr>
      <w:r>
        <w:rPr>
          <w:rFonts w:ascii="宋体" w:hAnsi="宋体" w:hint="eastAsia"/>
          <w:szCs w:val="21"/>
        </w:rPr>
        <w:t>北京建工路桥集团有限公司施工的</w:t>
      </w:r>
      <w:r w:rsidR="00DF1B6A" w:rsidRPr="00DF1B6A">
        <w:rPr>
          <w:rFonts w:ascii="宋体" w:hAnsi="宋体" w:hint="eastAsia"/>
          <w:szCs w:val="21"/>
        </w:rPr>
        <w:t>上地东路（上地三街-上地七街）道路工程、安宁庄西二条（站东街-安宁庄西路）道路工程</w:t>
      </w:r>
    </w:p>
    <w:p w:rsidR="00E00691" w:rsidRDefault="00561217" w:rsidP="00E00691">
      <w:pPr>
        <w:pStyle w:val="a8"/>
        <w:numPr>
          <w:ilvl w:val="0"/>
          <w:numId w:val="1"/>
        </w:numPr>
        <w:adjustRightInd w:val="0"/>
        <w:snapToGrid w:val="0"/>
        <w:ind w:firstLineChars="0"/>
        <w:rPr>
          <w:rFonts w:ascii="宋体" w:hAnsi="宋体"/>
          <w:szCs w:val="21"/>
        </w:rPr>
      </w:pPr>
      <w:r>
        <w:rPr>
          <w:rFonts w:ascii="宋体" w:hAnsi="宋体" w:hint="eastAsia"/>
          <w:szCs w:val="21"/>
        </w:rPr>
        <w:t>北京建工博海建设有限公司施工的普通仓库等3项、1号库房等5项</w:t>
      </w:r>
    </w:p>
    <w:p w:rsidR="00E00691" w:rsidRDefault="00E00691" w:rsidP="00E00691">
      <w:pPr>
        <w:pStyle w:val="a8"/>
        <w:numPr>
          <w:ilvl w:val="0"/>
          <w:numId w:val="1"/>
        </w:numPr>
        <w:adjustRightInd w:val="0"/>
        <w:snapToGrid w:val="0"/>
        <w:ind w:firstLineChars="0"/>
        <w:rPr>
          <w:rFonts w:ascii="宋体" w:hAnsi="宋体"/>
          <w:szCs w:val="21"/>
        </w:rPr>
      </w:pPr>
      <w:r>
        <w:rPr>
          <w:rFonts w:ascii="宋体" w:hAnsi="宋体" w:hint="eastAsia"/>
          <w:szCs w:val="21"/>
        </w:rPr>
        <w:t>北京国际建设集团有限公司施工的办公楼等11项</w:t>
      </w:r>
    </w:p>
    <w:p w:rsidR="00E00691" w:rsidRDefault="00E00691" w:rsidP="00E00691">
      <w:pPr>
        <w:pStyle w:val="a8"/>
        <w:numPr>
          <w:ilvl w:val="0"/>
          <w:numId w:val="1"/>
        </w:numPr>
        <w:adjustRightInd w:val="0"/>
        <w:snapToGrid w:val="0"/>
        <w:ind w:firstLineChars="0"/>
        <w:rPr>
          <w:rFonts w:ascii="宋体" w:hAnsi="宋体"/>
          <w:szCs w:val="21"/>
        </w:rPr>
      </w:pPr>
      <w:r>
        <w:rPr>
          <w:rFonts w:ascii="宋体" w:hAnsi="宋体" w:hint="eastAsia"/>
          <w:szCs w:val="21"/>
        </w:rPr>
        <w:t>北京国际建设集团有限公司施工的创新科技中心验证能力提升项目（验证中心2＃楼）</w:t>
      </w:r>
    </w:p>
    <w:p w:rsidR="00711284" w:rsidRPr="00E00691" w:rsidRDefault="00E00691" w:rsidP="00E00691">
      <w:pPr>
        <w:pStyle w:val="a8"/>
        <w:numPr>
          <w:ilvl w:val="0"/>
          <w:numId w:val="1"/>
        </w:numPr>
        <w:adjustRightInd w:val="0"/>
        <w:snapToGrid w:val="0"/>
        <w:ind w:firstLineChars="0"/>
        <w:rPr>
          <w:rFonts w:ascii="宋体" w:hAnsi="宋体"/>
          <w:szCs w:val="21"/>
        </w:rPr>
      </w:pPr>
      <w:r>
        <w:rPr>
          <w:rFonts w:ascii="宋体" w:hAnsi="宋体" w:hint="eastAsia"/>
          <w:szCs w:val="21"/>
        </w:rPr>
        <w:t>北京国际建设集团有限公司施工的校医院等3项（校医院改造项目）</w:t>
      </w:r>
    </w:p>
    <w:p w:rsidR="00711284" w:rsidRDefault="00561217">
      <w:r>
        <w:rPr>
          <w:rFonts w:ascii="微软雅黑" w:eastAsia="微软雅黑" w:hAnsi="微软雅黑" w:hint="eastAsia"/>
          <w:b/>
          <w:bCs/>
          <w:color w:val="000000"/>
          <w:sz w:val="32"/>
          <w:szCs w:val="32"/>
        </w:rPr>
        <w:t>北京城建</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北京城建集团有限责任公司施工的北京城市副中心行政办公区机关维修厂加油站工程</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北京城建集团有限责任公司施工的北纬路市政工程——道路工程</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北京城建集团有限责任公司施工的聚焦攻坚水环境治理工程海淀区第三标段（海淀山后东部流域污水管线工程）</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北京城建集团有限责任公司施工的聚焦攻坚水环境治理工程海淀区第二标段（海淀山后西部流域污水管线工程）</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北京城建集团有限责任公司施工的酒店、办公、商业楼等2项(丰台区长辛店杜家坎南路20号商业中心）</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北京城建一建设发展有限公司施工的北京城市副中心东小营车辆段上盖职工周转房项目（一期）</w:t>
      </w:r>
    </w:p>
    <w:p w:rsidR="00711284" w:rsidRDefault="00561217" w:rsidP="00F131E5">
      <w:pPr>
        <w:pStyle w:val="a8"/>
        <w:numPr>
          <w:ilvl w:val="0"/>
          <w:numId w:val="1"/>
        </w:numPr>
        <w:adjustRightInd w:val="0"/>
        <w:snapToGrid w:val="0"/>
        <w:ind w:firstLineChars="0"/>
        <w:rPr>
          <w:rFonts w:ascii="宋体" w:hAnsi="宋体"/>
          <w:szCs w:val="21"/>
        </w:rPr>
      </w:pPr>
      <w:r>
        <w:rPr>
          <w:rFonts w:ascii="宋体" w:hAnsi="宋体" w:hint="eastAsia"/>
          <w:szCs w:val="21"/>
        </w:rPr>
        <w:t>北京城建一建设发展有限公司</w:t>
      </w:r>
      <w:r w:rsidR="00F131E5">
        <w:rPr>
          <w:rFonts w:ascii="宋体" w:hAnsi="宋体" w:hint="eastAsia"/>
          <w:szCs w:val="21"/>
        </w:rPr>
        <w:t>、北京城建八建设发展有限责任公司联合</w:t>
      </w:r>
      <w:r>
        <w:rPr>
          <w:rFonts w:ascii="宋体" w:hAnsi="宋体" w:hint="eastAsia"/>
          <w:szCs w:val="21"/>
        </w:rPr>
        <w:t>施工的1＃住宅楼等11项（顺义区仁和镇SY00-0005-6001等地块（配建“限价商品住房”）项目二期工程（即普通商品房、6004地块（社会福利用地）及6003地块（医院用地）））</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北京城建一建设发展有限公司施工的高新技术产业研发楼等3项</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北京城建二建设工程有限公司施工的应急防恐储备A库等4项</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北京城建二建设工程有限公司施工的1＃厂房等2项（京卫制药（北京）有限公司工程建设项目）</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北京城建五建设集团有限公司施工的幼儿园等2项（北京沙河高教园区配套幼儿园（D-9地块）项目）</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北京城建五建设集团有限公司施工的教学楼等3项（北京沙河高教园区配套小学（D-6-1）地块项目）</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北京城建五建设集团有限公司施工的E13地块十二年一贯制学校新建工程5标段(6＃宿舍楼、8＃门卫室1、9＃门卫室2、分界室、地下室12-34/AC-AJ轴、围墙1)</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北京城建五建设集团有限公司施工的北京纺织科研实验楼等11项（北京纺织科研综合楼）</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北京城建五建设集团有限公司施工的科研综合楼等2项（声学感知与网络信息技术创新保障条件项目）</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北京城建六建设集团有限公司施工的1＃住宅楼（商品房）等3项（顺义区仁和镇SY00-0005-6007、6005地块R2二类居住用地（配建“限价商品住房”）项目）</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北京城建六建设集团有限公司施工的分钟寺桥西北侧地区回迁安置房项目3标段（二区1#、7#、8#楼及地下车库)</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lastRenderedPageBreak/>
        <w:t>北京城建七建设工程有限公司施工的通州区台湖镇104地块F3其他类多功能用地项目（6＃楼（办公）等8项）</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北京城建七建设工程有限公司施工的大兴采育镇区01-0119地块R2二类居住用地项目（1＃住宅楼等28项）8＃-23＃住宅楼、24＃配电室、地下车库南区</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北京城建七建设工程有限公司施工的E13地块十二年一贯制学校新建工程1标段（7＃宿舍楼、地下室12-34/AJ-AN轴）</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北京城建八建设发展有限责任公司施工的北京教育学院丰台附属实验学校（高中部）建设工程项目（1＃教学综合楼等10项）</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北京城建八建设发展有限责任公司施工的成品库A及工作间、成品库B、成品库C、成品库D、成品库E</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北京城建八建设发展有限责任公司施工的大兴采育镇区01-0119地块R2二类居住用地项目(1＃住宅楼等28项)1-7＃住宅楼、25＃配套服务设施及配电室、1＃人防出入口、2＃人防出入口、地下车库北区</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北京城建八建设发展有限责任公司施工的E13地块十二年一贯制学校新建工程4标段（1＃高中楼、地下室1-35/A-D轴）</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北京城建十建设工程有限公司施工的朝阳区管庄B-3地块配套中学工程</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北京城建十建设工程有限公司施工的北京新机场航食配餐工程</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城建十六建筑工程有限责任公司施工的（15＃住宅楼等2项）（3＃住宅楼等7项（顺义区仁和镇SY00-0005-6001等地块（配建“限价商品住房”）项目二期工程（即普通商品房、6004地块（社会福利用地）及6003地块（医院用地）</w:t>
      </w:r>
      <w:r w:rsidR="008A58D9">
        <w:rPr>
          <w:rFonts w:ascii="宋体" w:hAnsi="宋体" w:hint="eastAsia"/>
          <w:szCs w:val="21"/>
        </w:rPr>
        <w:t>））</w:t>
      </w:r>
      <w:r w:rsidR="00DA6097">
        <w:rPr>
          <w:rFonts w:ascii="宋体" w:hAnsi="宋体" w:hint="eastAsia"/>
          <w:szCs w:val="21"/>
        </w:rPr>
        <w:t>）</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北京城建十六建筑工程有限责任公司施工的综合楼等7项（北京市十中晓月苑校区建设工程项目）</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北京城建十六建筑工程有限责任公司施工的亮甲店东一路道路、排水、中水工程，亮甲店东一街道路、排水工程</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北京城建十六建筑工程有限责任公司施工的工字楼改造装修工程</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北京城建十六建筑工程有限责任公司施工的台湖镇109地块F3其他类多功能用地项目（3＃楼（办公））</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北京城建北方集团有限公司施工的大兴区旧宫镇DX07-0201-0010、0011、0012地块R2二类居住、A33基础教育用地项目（1＃住宅楼（自持住宅）等16项）</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北京城建北方集团有限公司施工的清华大学第三教室楼加固改造工程</w:t>
      </w:r>
    </w:p>
    <w:p w:rsidR="00C26834" w:rsidRDefault="00561217" w:rsidP="00C26834">
      <w:pPr>
        <w:pStyle w:val="a8"/>
        <w:numPr>
          <w:ilvl w:val="0"/>
          <w:numId w:val="1"/>
        </w:numPr>
        <w:ind w:firstLineChars="0"/>
        <w:rPr>
          <w:rFonts w:ascii="宋体" w:hAnsi="宋体"/>
          <w:szCs w:val="21"/>
        </w:rPr>
      </w:pPr>
      <w:r>
        <w:rPr>
          <w:rFonts w:ascii="宋体" w:hAnsi="宋体" w:hint="eastAsia"/>
          <w:szCs w:val="21"/>
        </w:rPr>
        <w:t>北京城建北方集团有限公司施工的23＃商品房住宅-32＃商品房住宅、33＃配套商业、34＃配电室、35＃配套公建、YQ00-0300-0064地库</w:t>
      </w:r>
    </w:p>
    <w:p w:rsidR="00711284" w:rsidRPr="00C26834" w:rsidRDefault="00C26834" w:rsidP="00C26834">
      <w:pPr>
        <w:pStyle w:val="a8"/>
        <w:numPr>
          <w:ilvl w:val="0"/>
          <w:numId w:val="1"/>
        </w:numPr>
        <w:ind w:firstLineChars="0"/>
        <w:rPr>
          <w:rFonts w:ascii="宋体" w:hAnsi="宋体"/>
          <w:szCs w:val="21"/>
        </w:rPr>
      </w:pPr>
      <w:r w:rsidRPr="008A544B">
        <w:rPr>
          <w:rFonts w:ascii="宋体" w:hAnsi="宋体" w:hint="eastAsia"/>
          <w:szCs w:val="21"/>
        </w:rPr>
        <w:t>北京城建北方集团有限公司施工的</w:t>
      </w:r>
      <w:r w:rsidRPr="002853CA">
        <w:rPr>
          <w:rFonts w:ascii="宋体" w:hAnsi="宋体" w:hint="eastAsia"/>
          <w:szCs w:val="21"/>
        </w:rPr>
        <w:t>（3＃住宅楼（商品房））（3＃住宅楼（商品房）等2项（顺义区仁和镇SY00-0005-6007、6005地块R2二类居住用地（配建“限价商品住房”）项目））</w:t>
      </w:r>
    </w:p>
    <w:p w:rsidR="002853CA" w:rsidRDefault="008A544B" w:rsidP="002853CA">
      <w:pPr>
        <w:pStyle w:val="a8"/>
        <w:numPr>
          <w:ilvl w:val="0"/>
          <w:numId w:val="1"/>
        </w:numPr>
        <w:ind w:firstLineChars="0"/>
        <w:rPr>
          <w:rFonts w:ascii="宋体" w:hAnsi="宋体"/>
          <w:szCs w:val="21"/>
        </w:rPr>
      </w:pPr>
      <w:r w:rsidRPr="008A544B">
        <w:rPr>
          <w:rFonts w:ascii="宋体" w:hAnsi="宋体" w:hint="eastAsia"/>
          <w:szCs w:val="21"/>
        </w:rPr>
        <w:t>北京城建北方集团有限公司施工的（4＃住宅楼（商品房））（3＃住宅楼（商品房）等2项（顺义区仁和镇SY00-0005-6007、6005地块R2二类居住用地（配建“限价商品住房”）项目））</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北京城建北方集团有限公司施工的昌平区蓬莱温泉科艺苑住宅项目（D-1＃安置房住宅楼等7项）</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北京城建北方集团有限公司施工的4＃商业楼等2项</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北京城建北方集团有限公司施工的1＃商业楼等2项</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北京城建北方集团有限公司施工的6＃住宅楼等12项</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北京城建北方集团有限公司施工的都海田园山庄项目（1-35＃住宅楼等17项）</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北京城建轨道交通建设工程有限公司施工的亦庄新城现代有轨电车T1线工程项目土建3标段</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北京城建建设工程有限公司施工的空间环境地基综合监测网（子午二期工程）-子午工程综合信息与运控中心、国际子午圈大科学计划总部大楼</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lastRenderedPageBreak/>
        <w:t>北京城建建设工程有限公司施工的FS00-YF06-0088地块1#住宅楼等28项（房山区城关中心区棚户区改造土地开发项目二期安置地块）0088-6#住宅楼及地下车库工程</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北京城建亚泰建设集团有限公司施工的通州河东5号调峰热源工程</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北京城建亚泰建设集团有限公司施工的北京画院改扩建工程项目等5项（北京画院改扩建工程项目）</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北京城建亚泰建设集团有限公司施工的卢沟桥南里4、5、6号地棚改安置房及公共配套设施项目1503-635、1503-643地块</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北京城建亚泰建设集团有限公司施工的教学楼等3项（北京市第十六中学改扩建工程）</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北京城建远东建设投资集团有限公司施工的30-1＃办公商业楼（自持）等18项—40-2＃办公商业楼（销售）、40-3＃办公商业楼（销售）、40-4＃办公商业楼（销售）、40-5＃办公商业楼（销售）、40＃地下车库</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北京城建远东建设投资集团有限公司施工的E13地块十二年一贯制学校新建工程2标段(3＃初中楼、5＃小学楼、地下室1-35/P-AC轴、锅炉房出口)</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北京城建道桥建设集团有限公司施工的北京经济技术开发区康定街、荣昌东街东延、大羊坊桥及京沪高速拓宽改造工程4标段</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北京城建道桥建设集团有限公司施工的北京经济技术开发区太和东桥改造工程2标段</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北京城建道桥建设集团有限公司施工的厂房升级改造（北厂）（厂房）</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城建道桥建设集团有限公司施工的6038-1＃住宅、6038-2＃住宅、6040-1＃住宅、6040-2＃住宅、6040-3＃住宅、6040-4＃住宅、6040-5＃住宅、6040-6＃住宅、6038-3＃地下车库、6038-4＃配套楼、6040-15＃配套楼、6040-16＃配套楼</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城建道桥建设集团有限公司施工的（3＃住宅楼）（3＃住宅楼等7项（顺义区仁和镇SY00-0005-6001等地块（配建“限价商品住房”）项目二期工程（即普通商品房、6004地块（社会福利用地）及6003地块（医院用地））））</w:t>
      </w:r>
    </w:p>
    <w:p w:rsidR="00711284" w:rsidRDefault="00561217">
      <w:r>
        <w:rPr>
          <w:rFonts w:ascii="微软雅黑" w:eastAsia="微软雅黑" w:hAnsi="微软雅黑" w:hint="eastAsia"/>
          <w:b/>
          <w:bCs/>
          <w:color w:val="000000"/>
          <w:sz w:val="32"/>
          <w:szCs w:val="32"/>
        </w:rPr>
        <w:t>北京住总</w:t>
      </w:r>
    </w:p>
    <w:p w:rsidR="000A09FD" w:rsidRDefault="00561217" w:rsidP="000A09FD">
      <w:pPr>
        <w:pStyle w:val="a8"/>
        <w:numPr>
          <w:ilvl w:val="0"/>
          <w:numId w:val="1"/>
        </w:numPr>
        <w:adjustRightInd w:val="0"/>
        <w:snapToGrid w:val="0"/>
        <w:ind w:firstLineChars="0"/>
        <w:rPr>
          <w:rFonts w:ascii="宋体" w:hAnsi="宋体"/>
          <w:szCs w:val="21"/>
        </w:rPr>
      </w:pPr>
      <w:r>
        <w:rPr>
          <w:rFonts w:ascii="宋体" w:hAnsi="宋体" w:hint="eastAsia"/>
          <w:szCs w:val="21"/>
        </w:rPr>
        <w:t>北京住总集团有限责任公司施工的</w:t>
      </w:r>
      <w:r w:rsidR="000A09FD" w:rsidRPr="000A09FD">
        <w:rPr>
          <w:rFonts w:ascii="宋体" w:hAnsi="宋体" w:hint="eastAsia"/>
          <w:szCs w:val="21"/>
        </w:rPr>
        <w:t>北京城市副中心职工周转房项目（B3标段）</w:t>
      </w:r>
    </w:p>
    <w:p w:rsidR="00711284" w:rsidRPr="000A09FD" w:rsidRDefault="000A09FD" w:rsidP="000A09FD">
      <w:pPr>
        <w:pStyle w:val="a8"/>
        <w:numPr>
          <w:ilvl w:val="0"/>
          <w:numId w:val="1"/>
        </w:numPr>
        <w:ind w:firstLineChars="0"/>
        <w:rPr>
          <w:rFonts w:ascii="宋体" w:hAnsi="宋体"/>
          <w:szCs w:val="21"/>
        </w:rPr>
      </w:pPr>
      <w:r w:rsidRPr="000A09FD">
        <w:rPr>
          <w:rFonts w:ascii="宋体" w:hAnsi="宋体" w:hint="eastAsia"/>
          <w:szCs w:val="21"/>
        </w:rPr>
        <w:t>北京住总集团有限责任公司施工的</w:t>
      </w:r>
      <w:r w:rsidR="00561217" w:rsidRPr="000A09FD">
        <w:rPr>
          <w:rFonts w:ascii="宋体" w:hAnsi="宋体" w:hint="eastAsia"/>
          <w:szCs w:val="21"/>
        </w:rPr>
        <w:t>北京化工大学昌平新校区第二实验楼（第二实验楼等3项）、学生集体宿舍二期（11＃本科生集体宿舍等6项）</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北京住总集团有限责任公司施工的8＃住宅楼等3项（海淀区西钓鱼台嘉园危改住宅小区（三期）项目）</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北京住总集团</w:t>
      </w:r>
      <w:r w:rsidR="000A09FD">
        <w:rPr>
          <w:rFonts w:ascii="宋体" w:hAnsi="宋体" w:hint="eastAsia"/>
          <w:szCs w:val="21"/>
        </w:rPr>
        <w:t>有限责任公司施工的北京信息科技大学新校区建设工程第三教学组团项</w:t>
      </w:r>
    </w:p>
    <w:p w:rsidR="000A09FD" w:rsidRPr="000A09FD" w:rsidRDefault="000A09FD" w:rsidP="000A09FD">
      <w:pPr>
        <w:pStyle w:val="a8"/>
        <w:numPr>
          <w:ilvl w:val="0"/>
          <w:numId w:val="1"/>
        </w:numPr>
        <w:adjustRightInd w:val="0"/>
        <w:snapToGrid w:val="0"/>
        <w:ind w:firstLineChars="0"/>
        <w:rPr>
          <w:rFonts w:ascii="宋体" w:hAnsi="宋体"/>
          <w:szCs w:val="21"/>
        </w:rPr>
      </w:pPr>
      <w:r w:rsidRPr="000A09FD">
        <w:rPr>
          <w:rFonts w:ascii="宋体" w:hAnsi="宋体" w:hint="eastAsia"/>
          <w:szCs w:val="21"/>
        </w:rPr>
        <w:t>北京住总第一开发建设有限公司</w:t>
      </w:r>
      <w:r>
        <w:rPr>
          <w:rFonts w:ascii="宋体" w:hAnsi="宋体" w:hint="eastAsia"/>
          <w:szCs w:val="21"/>
        </w:rPr>
        <w:t>施工的</w:t>
      </w:r>
      <w:r w:rsidRPr="000A09FD">
        <w:rPr>
          <w:rFonts w:ascii="宋体" w:hAnsi="宋体" w:hint="eastAsia"/>
          <w:szCs w:val="21"/>
        </w:rPr>
        <w:t>怀柔区杨宋镇文化娱乐、商业金融及居住用地（配建租赁房）项目（商业办公楼)</w:t>
      </w:r>
    </w:p>
    <w:p w:rsidR="000A09FD" w:rsidRDefault="00561217" w:rsidP="000A09FD">
      <w:pPr>
        <w:pStyle w:val="a8"/>
        <w:numPr>
          <w:ilvl w:val="0"/>
          <w:numId w:val="1"/>
        </w:numPr>
        <w:adjustRightInd w:val="0"/>
        <w:snapToGrid w:val="0"/>
        <w:ind w:firstLineChars="0"/>
        <w:rPr>
          <w:rFonts w:ascii="宋体" w:hAnsi="宋体"/>
          <w:szCs w:val="21"/>
        </w:rPr>
      </w:pPr>
      <w:r>
        <w:rPr>
          <w:rFonts w:ascii="宋体" w:hAnsi="宋体" w:hint="eastAsia"/>
          <w:szCs w:val="21"/>
        </w:rPr>
        <w:t>北京住总第三开发建设有限公司施工的5＃商品住宅楼等3项</w:t>
      </w:r>
    </w:p>
    <w:p w:rsidR="00711284" w:rsidRPr="000A09FD" w:rsidRDefault="00561217" w:rsidP="000A09FD">
      <w:pPr>
        <w:pStyle w:val="a8"/>
        <w:numPr>
          <w:ilvl w:val="0"/>
          <w:numId w:val="1"/>
        </w:numPr>
        <w:adjustRightInd w:val="0"/>
        <w:snapToGrid w:val="0"/>
        <w:ind w:firstLineChars="0"/>
        <w:rPr>
          <w:rFonts w:ascii="宋体" w:hAnsi="宋体"/>
          <w:szCs w:val="21"/>
        </w:rPr>
      </w:pPr>
      <w:r w:rsidRPr="000A09FD">
        <w:rPr>
          <w:rFonts w:ascii="宋体" w:hAnsi="宋体" w:hint="eastAsia"/>
          <w:szCs w:val="21"/>
        </w:rPr>
        <w:t>北京住总第三开发建设有限公司施工的1＃商品住宅楼等10项</w:t>
      </w:r>
    </w:p>
    <w:p w:rsidR="00711284" w:rsidRDefault="00561217">
      <w:r>
        <w:rPr>
          <w:rFonts w:ascii="微软雅黑" w:eastAsia="微软雅黑" w:hAnsi="微软雅黑" w:hint="eastAsia"/>
          <w:b/>
          <w:bCs/>
          <w:color w:val="000000"/>
          <w:sz w:val="32"/>
          <w:szCs w:val="32"/>
        </w:rPr>
        <w:t>北京市政</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北京市政建设集团有限责任公司施工的来广营北路地下综合管廊工程</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北京市政建设集团有限责任公司施工的广渠路东延（怡乐西路~东六环路）道路工程1#标段</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北京市市政一建设工程有限责任公司施工的永引南路（金顶北路-西五环路）道路工程2#标段</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北京市市政一建设工程有限责任公司施工的永引南路（金顶北路-西五环路）综合管廊工程2#标段</w:t>
      </w:r>
    </w:p>
    <w:p w:rsidR="00711284" w:rsidRDefault="00E67E48">
      <w:pPr>
        <w:pStyle w:val="a8"/>
        <w:numPr>
          <w:ilvl w:val="0"/>
          <w:numId w:val="1"/>
        </w:numPr>
        <w:adjustRightInd w:val="0"/>
        <w:snapToGrid w:val="0"/>
        <w:ind w:firstLineChars="0"/>
        <w:rPr>
          <w:rFonts w:ascii="宋体" w:hAnsi="宋体"/>
          <w:szCs w:val="21"/>
        </w:rPr>
      </w:pPr>
      <w:r>
        <w:rPr>
          <w:rFonts w:ascii="宋体" w:hAnsi="宋体" w:hint="eastAsia"/>
          <w:szCs w:val="21"/>
        </w:rPr>
        <w:t>北京市市政三</w:t>
      </w:r>
      <w:r w:rsidR="004C14B0">
        <w:rPr>
          <w:rFonts w:ascii="宋体" w:hAnsi="宋体" w:hint="eastAsia"/>
          <w:szCs w:val="21"/>
        </w:rPr>
        <w:t>建设工程有限责任公司施工的北京未来科学</w:t>
      </w:r>
      <w:r w:rsidR="00561217">
        <w:rPr>
          <w:rFonts w:ascii="宋体" w:hAnsi="宋体" w:hint="eastAsia"/>
          <w:szCs w:val="21"/>
        </w:rPr>
        <w:t>城南区加密一号路、南区加密二号路、南区加密三号路（北段）道路及管线工程</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lastRenderedPageBreak/>
        <w:t>北京市市政三建设工程有限责任公司施工的景山前街至五四大街热力管线工程</w:t>
      </w:r>
    </w:p>
    <w:p w:rsidR="00D713A1" w:rsidRDefault="00561217" w:rsidP="00D713A1">
      <w:pPr>
        <w:pStyle w:val="a8"/>
        <w:numPr>
          <w:ilvl w:val="0"/>
          <w:numId w:val="1"/>
        </w:numPr>
        <w:adjustRightInd w:val="0"/>
        <w:snapToGrid w:val="0"/>
        <w:ind w:firstLineChars="0"/>
        <w:rPr>
          <w:rFonts w:ascii="宋体" w:hAnsi="宋体"/>
          <w:szCs w:val="21"/>
        </w:rPr>
      </w:pPr>
      <w:r>
        <w:rPr>
          <w:rFonts w:ascii="宋体" w:hAnsi="宋体" w:hint="eastAsia"/>
          <w:szCs w:val="21"/>
        </w:rPr>
        <w:t>北京市市政四建设工程有限责任公司施工的人大附中朝阳学校安华校区改扩建工程</w:t>
      </w:r>
    </w:p>
    <w:p w:rsidR="00711284" w:rsidRDefault="00D713A1" w:rsidP="00D713A1">
      <w:pPr>
        <w:pStyle w:val="a8"/>
        <w:numPr>
          <w:ilvl w:val="0"/>
          <w:numId w:val="1"/>
        </w:numPr>
        <w:adjustRightInd w:val="0"/>
        <w:snapToGrid w:val="0"/>
        <w:ind w:firstLineChars="0"/>
        <w:rPr>
          <w:rFonts w:ascii="宋体" w:hAnsi="宋体"/>
          <w:szCs w:val="21"/>
        </w:rPr>
      </w:pPr>
      <w:r w:rsidRPr="00D713A1">
        <w:rPr>
          <w:rFonts w:ascii="宋体" w:hAnsi="宋体" w:hint="eastAsia"/>
          <w:szCs w:val="21"/>
        </w:rPr>
        <w:t>北京市市政四建设工程有限责任公司施工的</w:t>
      </w:r>
      <w:r>
        <w:rPr>
          <w:rFonts w:ascii="宋体" w:hAnsi="宋体" w:hint="eastAsia"/>
          <w:szCs w:val="21"/>
        </w:rPr>
        <w:t>平谷区大华山镇再生水厂工程（施工）</w:t>
      </w:r>
    </w:p>
    <w:p w:rsidR="000A09FD" w:rsidRDefault="000A09FD" w:rsidP="000A09FD">
      <w:pPr>
        <w:pStyle w:val="a8"/>
        <w:numPr>
          <w:ilvl w:val="0"/>
          <w:numId w:val="1"/>
        </w:numPr>
        <w:adjustRightInd w:val="0"/>
        <w:snapToGrid w:val="0"/>
        <w:ind w:firstLineChars="0"/>
        <w:rPr>
          <w:rFonts w:ascii="宋体" w:hAnsi="宋体"/>
          <w:szCs w:val="21"/>
        </w:rPr>
      </w:pPr>
      <w:r w:rsidRPr="000A09FD">
        <w:rPr>
          <w:rFonts w:ascii="宋体" w:hAnsi="宋体" w:hint="eastAsia"/>
          <w:szCs w:val="21"/>
        </w:rPr>
        <w:t>北京市市政四建设工程有限责任公司施工的小学教学楼（中外合资成立北京三氏富华房地产开发有限公司项目</w:t>
      </w:r>
      <w:r w:rsidR="00D177C7">
        <w:rPr>
          <w:rFonts w:ascii="宋体" w:hAnsi="宋体" w:hint="eastAsia"/>
          <w:szCs w:val="21"/>
        </w:rPr>
        <w:t>）</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北京市市政六建设工程有限公司施工的北京经济技术开发区太和东桥改造工程1标段</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北京市市政六建设工程有限公司施工的开发区天华北街-天华西路-天宝中街-天宝西路（荣华中路~荣京西街）道路改造工程</w:t>
      </w:r>
    </w:p>
    <w:p w:rsidR="00E67E48" w:rsidRDefault="00561217" w:rsidP="00E67E48">
      <w:pPr>
        <w:pStyle w:val="a8"/>
        <w:numPr>
          <w:ilvl w:val="0"/>
          <w:numId w:val="1"/>
        </w:numPr>
        <w:adjustRightInd w:val="0"/>
        <w:snapToGrid w:val="0"/>
        <w:ind w:firstLineChars="0"/>
        <w:rPr>
          <w:rFonts w:ascii="宋体" w:hAnsi="宋体"/>
          <w:szCs w:val="21"/>
        </w:rPr>
      </w:pPr>
      <w:r>
        <w:rPr>
          <w:rFonts w:ascii="宋体" w:hAnsi="宋体" w:hint="eastAsia"/>
          <w:szCs w:val="21"/>
        </w:rPr>
        <w:t>北京市市政六建设工程有限公司施工的龙泉镇西公交中心站工程</w:t>
      </w:r>
    </w:p>
    <w:p w:rsidR="00E67E48" w:rsidRDefault="00E67E48" w:rsidP="00E67E48">
      <w:pPr>
        <w:pStyle w:val="a8"/>
        <w:numPr>
          <w:ilvl w:val="0"/>
          <w:numId w:val="1"/>
        </w:numPr>
        <w:adjustRightInd w:val="0"/>
        <w:snapToGrid w:val="0"/>
        <w:ind w:firstLineChars="0"/>
        <w:rPr>
          <w:rFonts w:ascii="宋体" w:hAnsi="宋体"/>
          <w:szCs w:val="21"/>
        </w:rPr>
      </w:pPr>
      <w:r>
        <w:rPr>
          <w:rFonts w:ascii="宋体" w:hAnsi="宋体" w:hint="eastAsia"/>
          <w:szCs w:val="21"/>
        </w:rPr>
        <w:t>北京市常青市政工程有限公司施工的经海一路（科创十七街～科创六街）道路改造工程4标段（K2＋350~K2＋900）及荣昌、康定下穿京沪高速通道工程施工便道</w:t>
      </w:r>
    </w:p>
    <w:p w:rsidR="00E67E48" w:rsidRDefault="00E67E48" w:rsidP="00E67E48">
      <w:pPr>
        <w:pStyle w:val="a8"/>
        <w:numPr>
          <w:ilvl w:val="0"/>
          <w:numId w:val="1"/>
        </w:numPr>
        <w:adjustRightInd w:val="0"/>
        <w:snapToGrid w:val="0"/>
        <w:ind w:firstLineChars="0"/>
        <w:rPr>
          <w:rFonts w:ascii="宋体" w:hAnsi="宋体"/>
          <w:szCs w:val="21"/>
        </w:rPr>
      </w:pPr>
      <w:r>
        <w:rPr>
          <w:rFonts w:ascii="宋体" w:hAnsi="宋体" w:hint="eastAsia"/>
          <w:szCs w:val="21"/>
        </w:rPr>
        <w:t>北京市常青市政工程有限公司施工的电力外线</w:t>
      </w:r>
    </w:p>
    <w:p w:rsidR="00E67E48" w:rsidRPr="00E67E48" w:rsidRDefault="00561217" w:rsidP="00E67E48">
      <w:pPr>
        <w:adjustRightInd w:val="0"/>
        <w:snapToGrid w:val="0"/>
        <w:rPr>
          <w:rFonts w:ascii="宋体" w:eastAsia="宋体" w:hAnsi="宋体"/>
          <w:szCs w:val="21"/>
        </w:rPr>
      </w:pPr>
      <w:r w:rsidRPr="00E67E48">
        <w:rPr>
          <w:rFonts w:ascii="微软雅黑" w:eastAsia="微软雅黑" w:hAnsi="微软雅黑" w:hint="eastAsia"/>
          <w:b/>
          <w:bCs/>
          <w:color w:val="000000"/>
          <w:sz w:val="32"/>
          <w:szCs w:val="32"/>
        </w:rPr>
        <w:t>北京城乡</w:t>
      </w:r>
    </w:p>
    <w:p w:rsidR="00711284" w:rsidRPr="00E67E48" w:rsidRDefault="00561217" w:rsidP="00E67E48">
      <w:pPr>
        <w:pStyle w:val="a8"/>
        <w:numPr>
          <w:ilvl w:val="0"/>
          <w:numId w:val="1"/>
        </w:numPr>
        <w:adjustRightInd w:val="0"/>
        <w:snapToGrid w:val="0"/>
        <w:ind w:firstLineChars="0"/>
        <w:rPr>
          <w:rFonts w:ascii="宋体" w:hAnsi="宋体"/>
          <w:szCs w:val="21"/>
        </w:rPr>
      </w:pPr>
      <w:r w:rsidRPr="00E67E48">
        <w:rPr>
          <w:rFonts w:ascii="宋体" w:hAnsi="宋体" w:hint="eastAsia"/>
          <w:szCs w:val="21"/>
        </w:rPr>
        <w:t>北京城乡欣瑞建设有限公司施工的雷诺丽特恒迅包装科技（北京）有限公司医药包材生产制造项目（医药包材制造厂房）</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北京城乡建设集团有限责任公司施工的永引南路（金顶北路-</w:t>
      </w:r>
      <w:r w:rsidR="00970006">
        <w:rPr>
          <w:rFonts w:ascii="宋体" w:hAnsi="宋体" w:hint="eastAsia"/>
          <w:szCs w:val="21"/>
        </w:rPr>
        <w:t>西五环路）综合管廊</w:t>
      </w:r>
      <w:r>
        <w:rPr>
          <w:rFonts w:ascii="宋体" w:hAnsi="宋体" w:hint="eastAsia"/>
          <w:szCs w:val="21"/>
        </w:rPr>
        <w:t>工程1#标段</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北京城乡建设集团有限责任公司施工的永引南路（金顶北路-西五环路）道路工程K0+000-K2+560</w:t>
      </w:r>
    </w:p>
    <w:p w:rsidR="00711284" w:rsidRDefault="00561217">
      <w:r>
        <w:rPr>
          <w:rFonts w:ascii="微软雅黑" w:eastAsia="微软雅黑" w:hAnsi="微软雅黑" w:hint="eastAsia"/>
          <w:b/>
          <w:bCs/>
          <w:color w:val="000000"/>
          <w:sz w:val="32"/>
          <w:szCs w:val="32"/>
        </w:rPr>
        <w:t>中建一局</w:t>
      </w:r>
      <w:r>
        <w:rPr>
          <w:rFonts w:hint="eastAsia"/>
        </w:rPr>
        <w:t xml:space="preserve"> </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国建筑一局（集团）有限公司施工的3-1＃住宅楼等2项（泛海国际居住区3＃地块（原东风家园四区）建设项目）、3-10＃办公楼（泛海国际居住区3＃地块（原东风家园四区）建设项目泛海国际居住区3＃地块（原东风家园四区）建设项目）</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中国建筑一局（集团）有限公司施工的国家游泳中心南广场地下冰场建设项目（1＃雨棚等4项）</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中国建筑一局（集团）有限公司施工的京东集团总部二期2号楼项目B座</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国建筑一局（集团）有限公司施工的丰台区王佐镇青龙湖地区FT00-0503-0053等地块R2类居住、B4综合性商业金融服务业、A61机构养老设施、A33基础教育、S4社会停车场用地项目（1＃限价商品住宅楼等55项）（36＃限价商品住宅楼-47＃限价商品住宅楼）</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国建筑一局（集团）有限公司施工的丰台区王佐镇青龙湖地区FT00-0503-0053等地块R2类居住、B4综合性商业金融服务业、A61机构养老设施、A33基础教育、S4社会停车场用地项目（1＃限价商品住宅楼等55项）（12＃限价商品住宅楼-35＃限价商品住宅楼）</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中国建筑一局（集团）有限公司施工的039-中学等3项（丰台区南苑乡石榴庄村0517-659等地块住宅混合公建、基础教育及医疗卫生用地（配建“公共租赁住房”）项目）</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中国建筑一局（集团）有限公司施工的1＃技术研发中心等8项（北京石龙经济开发区产业孵化中心三期工程）</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国建筑一局（集团）有限公司施工的丰台区王佐镇青龙湖地区FT00-0503-0053等地块R2类居住、B4综合性商业金融服务业、A61机构养老设施、A33基础教育、S4社会停车场用地项目（1＃限价商品住宅楼等55项）（1＃限价商品住宅楼-3＃限价商品住宅楼、4＃开闭站、5＃限价商品住宅楼-11＃限价商品住宅楼、机动车库、人防出入口、雨水调蓄池3处、化粪池3处）</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中国建筑一局（集团）有限公司施工的B1＃住宅楼等11项及幼儿园</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中国建筑一局（集团）有限公司施工的昌平区南邵镇（昌平新城东区六期（东））0302-57地块F1住宅混合公建用地（配建“公共租赁住房”）项目。（1＃商品住宅等5项）</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lastRenderedPageBreak/>
        <w:t>中国建筑一局（集团）有限公司施工的6＃商业办公楼、1＃人防出入口、1201-602地块地库二期（朝阳区常营乡1201-602、603地块住宅混合公建用地（配建“限价商品住房”）项目）</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中国建筑一局（集团）有限公司施工的1＃住宅楼（职工住宅）等5项（中国社会科学院东坝职工住宅项目）、5＃住宅楼等11项（中国社会科学院东坝职工住宅项目）</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中建一局集团第三建筑有限公司施工的丰台区西铁营村0501-634等地块F1住宅混合公建用地、B4综合性商业金融服务业用地、A33基础教育用地项目（628-1＃还建办公楼等8项）</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中建一局集团第三建筑有限公司施工的丰台区西铁营村0501-634等地块F1住宅混合公建用地、B4综合性商业金融服务业用地、A33基础教育用地项目（634-1＃住宅楼等13项）</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中建一局集团第三建筑有限公司施工的丰台区西铁营村0501-634等地块F1住宅混合公建用地、B4综合性商业金融服务业用地、A33基础教育用地项目（634-9＃住宅楼等11项）</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中建一局集团第五建筑有限公司施工的汇禧润福艺术家养老公寓</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建一局集团第五建筑有限公司施工的187＃商品住宅—203＃商品住宅、207＃商品住宅、208＃商品住宅、212＃商品住宅—214＃商品住宅、215＃幼儿园、216＃公共服务设施楼、217＃车库-1、218＃门房、8＃配电室、9＃配电室（昌平区兴寿镇半壁店住宅小区项目（44＃商品住宅等109项））</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中建一局集团建设发展有限公司施工的中粮科技园标准厂房及配套附属设施建设项目（2＃宿舍等38项）</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中建一局集团建设发展有限公司施工的怀柔区雁栖湖柏崖厂村B-13、B-14、HR-0009-0113地块居住及配套用地项目（一期）</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中建一局集团建设发展有限公司施工的顺义区后沙峪镇马头庄村SY00-0019-6005地块B1商业用地、SY00-0019-6006地块R2二类居住用地项目（01＃商业楼等6项）</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中建一局集团建设发展有限公司施工的顺义区后沙峪镇马头庄村SYOO-0019-6005地块B1商业用地、SYOO-0019-6006地块R2二类居住用地项目（01＃住宅楼等10项）</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中建一局集团建设发展有限公司施工的顺义区后沙峪镇马头庄村SYOO-0019-6005地块B1商业用地、SYOO-0019-6006地块R2二类居住用地项目（04住宅楼等25项）</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中建一局集团建设发展有限公司施工的A＃商业楼等5项</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中建一局集团建设发展有限公司施工的2＃厂房等5项</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中建一局集团建设发展有限公司施工的1-1＃住宅楼等29项（房山区周口店镇02-0001等地块R2二类居住用地项目）</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中建一局集团建设发展有限公司施工的顺义新城第4街区SY00-0004-6002等地块保障性住房项目（4＃公租房等7项）</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中建一局集团建设发展有限公司施工的大兴区瀛海镇YZ00-0803-0512、YZ00-0803-0514、C07-3地块R2二类居住用地、A33基础教育用地项目（1＃住宅楼等31项）-6＃住宅楼等23项</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中建一局集团建设发展有限公司施工的北京大学图书馆东楼修缮工程</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中建一局华江建设有限公司施工的石景山区古城集体租赁住房项目</w:t>
      </w:r>
    </w:p>
    <w:p w:rsidR="00711284" w:rsidRDefault="00561217">
      <w:r>
        <w:rPr>
          <w:rFonts w:ascii="微软雅黑" w:eastAsia="微软雅黑" w:hAnsi="微软雅黑" w:hint="eastAsia"/>
          <w:b/>
          <w:bCs/>
          <w:color w:val="000000"/>
          <w:sz w:val="32"/>
          <w:szCs w:val="32"/>
        </w:rPr>
        <w:t>中建二局</w:t>
      </w:r>
      <w:r>
        <w:rPr>
          <w:rFonts w:hint="eastAsia"/>
        </w:rPr>
        <w:t xml:space="preserve"> </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中国建筑第二工程局有限公司施工的厂房、库房（西城区南线阁60号厂房改扩建）</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中国建筑第二工程局有限公司施工的实验楼S2、S3(北京邮电大学新建沙河校区实验楼S2、S3项目)</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中国建筑第二工程局有限公司施工的文科楼（Ⅰ）等12项（北京理工大学良乡校区三期（教学楼组团））</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国建筑第二工程局有限公司施工的丰台区王佐镇青龙湖地区FT00-0503-0053等地块R2二类居住、B4综合性商业金融服务业、A61机构养老设施、A33基础教育、S4社会停车场用地项目（1＃商业楼、2＃商业楼、地下车库、幼儿园）</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lastRenderedPageBreak/>
        <w:t>中国建筑第二工程局有限公司施工的丰台区王佐镇青龙湖地区FT00-0503-0053等地块R2二类居住、B4综合性商业金融服务业、A61机构养老设施、A33基础教育、S4社会停车场用地 用地项目）（1＃机构养老设施等17项）</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中国建筑第二工程局有限公司施工的北京环球影城主题公园项目标段二（712、717）2-1（201）游乐设施等12项</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中建二局第三建筑工程有限公司施工的3＃楼（通州新城0503街区万国家园项目）</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中建二局第三建筑工程有限公司施工的延庆区延庆新城03街区会展中心东侧地块土地一级开发（二期）YQ00—0003—0024地块B4综合性商业金融服务业用地项目（综合性商业）</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建二局第三建筑工程有限公司施工的大兴区魏善庄镇DX07-0102-6013地块R2二类居住用地、DX07-0102-6016地块A33基础教育用地项目—1＃住宅楼、2＃住宅楼、3＃住宅楼、4＃住宅楼、5＃住宅楼、6＃住宅楼、7＃住宅楼、8＃住宅楼、9＃住宅楼、10＃住宅楼、11＃住宅楼、12＃住宅楼、13＃住宅楼、14＃住宅楼、15＃配套楼、地下车库</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中建二局第三建筑工程有限公司施工的1＃楼等2项（通州新城0503街区万国家园项目）</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中建二局第三建筑工程有限公司施工的石景山区五里坨建设组团一1601-038地块F1住宅混合公建用地项目（38-1＃住宅楼等14项）38-1＃住宅楼等12项</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中建二局第三建筑工程有限公司施工的通州区永顺镇（商务园B2-2、B2-3地块）商业金融项目（1＃办公楼等14项）</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中建二局第三建筑工程有限公司施工的通州区永顺镇（商务园B2-2、B2-3地块）商业金融项目（14＃办公楼等10项）</w:t>
      </w:r>
    </w:p>
    <w:p w:rsidR="00711284" w:rsidRDefault="00561217">
      <w:r>
        <w:rPr>
          <w:rFonts w:ascii="微软雅黑" w:eastAsia="微软雅黑" w:hAnsi="微软雅黑" w:hint="eastAsia"/>
          <w:b/>
          <w:bCs/>
          <w:color w:val="000000"/>
          <w:sz w:val="32"/>
          <w:szCs w:val="32"/>
        </w:rPr>
        <w:t>中建三局</w:t>
      </w:r>
      <w:r>
        <w:rPr>
          <w:rFonts w:hint="eastAsia"/>
        </w:rPr>
        <w:t xml:space="preserve"> </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中建三局集团有限公司施工的大兴区魏善庄镇DX07-0102-6015地块R2二类居住用地项目（1＃住宅楼等17项）</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中建三局集团有限公司施工的通州口岸（YZ00-0606-0014地块）F3其他类多功能用地项目（一标段）</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中建三局集团有限公司施工的养老院用房（顺义新城第21街区21-18-001a、21-18-001c地块R2二类居住用地、C9其他公共设施用地项目）</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中建三局集团有限公司施工的昌平区南邵镇（昌平新城东区六期（东））0302-57地块F1住宅混合公建用地（配建“公共租赁住房”）项目（G5＃公租房等14项）</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中建三局集团有限公司施工的北京经济技术开发区河西区X90R2、X90A1地块R2二类居住用地、A33基础教育用地项目</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中建三局集团有限公司施工的冰淇淋生产车间及冷库项目（生产车间及库房）</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中建三局集团有限公司施工的1＃绿隔产业用房等14项（朝阳区大屯地区7号地项目）</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中建三局集团有限公司施工的新航城西区再生水厂（一期）工程</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中建三局集团有限公司施工的A-1-1#楼、A-1-3#至A-1-10#楼、开闭站、A-1盖板及夹层、A-1#地下车库（北京城市副中心职工周转房项目施工总承包（A1标段））</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中建三局集团有限公司施工的中关村移动智能服务创新园项目Ⅰ标段</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中建三局集团有限公司施工的8＃商品住宅楼（北京市丰台区花乡樊家村危改6号、12号、2号二类居住、机构养老设施、医疗卫生、托幼及中学用地（配建“公共租赁住房”）项目）</w:t>
      </w:r>
    </w:p>
    <w:p w:rsidR="0020237C" w:rsidRPr="0020237C" w:rsidRDefault="0020237C" w:rsidP="0020237C">
      <w:pPr>
        <w:pStyle w:val="a8"/>
        <w:numPr>
          <w:ilvl w:val="0"/>
          <w:numId w:val="1"/>
        </w:numPr>
        <w:ind w:firstLineChars="0"/>
        <w:rPr>
          <w:rFonts w:ascii="宋体" w:hAnsi="宋体"/>
          <w:szCs w:val="21"/>
        </w:rPr>
      </w:pPr>
      <w:r w:rsidRPr="0020237C">
        <w:rPr>
          <w:rFonts w:ascii="宋体" w:hAnsi="宋体" w:hint="eastAsia"/>
          <w:szCs w:val="21"/>
        </w:rPr>
        <w:t>161</w:t>
      </w:r>
      <w:r w:rsidRPr="0020237C">
        <w:rPr>
          <w:rFonts w:ascii="宋体" w:hAnsi="宋体" w:hint="eastAsia"/>
          <w:szCs w:val="21"/>
        </w:rPr>
        <w:tab/>
        <w:t>中建三局集团有限公司施工的海淀北部地区整体开发永丰产业基地（新）HD00-0401-0093、0097、0099、0108地块二类居住及零售商业用地项目（</w:t>
      </w:r>
      <w:r>
        <w:rPr>
          <w:rFonts w:ascii="宋体" w:hAnsi="宋体" w:hint="eastAsia"/>
          <w:szCs w:val="21"/>
        </w:rPr>
        <w:t>A</w:t>
      </w:r>
      <w:r w:rsidRPr="0020237C">
        <w:rPr>
          <w:rFonts w:ascii="宋体" w:hAnsi="宋体" w:hint="eastAsia"/>
          <w:szCs w:val="21"/>
        </w:rPr>
        <w:t>1＃</w:t>
      </w:r>
      <w:r>
        <w:rPr>
          <w:rFonts w:ascii="宋体" w:hAnsi="宋体" w:hint="eastAsia"/>
          <w:szCs w:val="21"/>
        </w:rPr>
        <w:t>住宅</w:t>
      </w:r>
      <w:r w:rsidRPr="0020237C">
        <w:rPr>
          <w:rFonts w:ascii="宋体" w:hAnsi="宋体" w:hint="eastAsia"/>
          <w:szCs w:val="21"/>
        </w:rPr>
        <w:t>楼等</w:t>
      </w:r>
      <w:r>
        <w:rPr>
          <w:rFonts w:ascii="宋体" w:hAnsi="宋体" w:hint="eastAsia"/>
          <w:szCs w:val="21"/>
        </w:rPr>
        <w:t>11</w:t>
      </w:r>
      <w:r w:rsidRPr="0020237C">
        <w:rPr>
          <w:rFonts w:ascii="宋体" w:hAnsi="宋体" w:hint="eastAsia"/>
          <w:szCs w:val="21"/>
        </w:rPr>
        <w:t>项）</w:t>
      </w:r>
    </w:p>
    <w:p w:rsidR="00711284" w:rsidRDefault="00561217">
      <w:r>
        <w:rPr>
          <w:rFonts w:ascii="微软雅黑" w:eastAsia="微软雅黑" w:hAnsi="微软雅黑" w:hint="eastAsia"/>
          <w:b/>
          <w:bCs/>
          <w:color w:val="000000"/>
          <w:sz w:val="32"/>
          <w:szCs w:val="32"/>
        </w:rPr>
        <w:t>中建八局</w:t>
      </w:r>
      <w:r>
        <w:rPr>
          <w:rFonts w:hint="eastAsia"/>
        </w:rPr>
        <w:t xml:space="preserve"> </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中国建筑第八工程局有限公司施工的10＃住宅楼等8项（13＃住宅楼、14＃住宅楼、15＃住宅楼）</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lastRenderedPageBreak/>
        <w:t>中国建筑第八工程局有限公司施工的2＃办公楼等4项</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中国建筑第八工程局有限公司施工的10＃住宅楼等8项（10＃住宅楼、11＃住宅楼、12＃住宅楼、2＃配套楼、东区地下车库）</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中国建筑第八工程局有限公司施工的密云区檀营乡MY00-0103-0402、MY00-0103-0502等地块R2二类居住、A33基础教育用地项目MY00-0103-0402地块S4＃商业服务设施等3项</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中国建筑第八工程局有限公司施工的幼儿园</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中国建筑第八工程局有限公司施工的朝阳区孙河乡西甸村2902-86地块F1住宅混合公建用地项目（1＃住宅及配套楼，2＃-6＃住宅楼，25-1＃地下车库）</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中国建筑第八工程局有限公司施工的门头沟区永定镇MC00-0018-0061等地块项目(1＃商务办公及商业楼等2项）</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中国建筑第八工程局有限公司施工的昌平区未来科学城第二小学建设工程</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国建筑第八工程局有限公司施工的昌平区小汤山镇（未来科技城北区）CP05-0801-0018、0020、0021地块F2公建混合住宅、F3其他类多功能用地（配建“人才公共租赁住房”）项目（A-06＃住宅楼等26项）-B-03＃商业楼，B-05＃住宅楼，B-06＃开闭站，B-07＃地库，5＃-10＃人防出入口</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中国建筑第八工程局有限公司施工的中央民族大学新校区图书馆计算中心和公共教学楼群建设项目（A04西区小食堂 A05西区大食堂 A08-1学生宿舍 A08-2学生宿舍 A08-3学生宿舍 A08-4学生宿舍 A08-5学生宿舍）</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中国建筑第八工程局有限公司施工的1＃住宅楼（共有产权房）等6项</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中国建筑第八工程局有限公司施工的1＃商业办公楼等7项</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中国建筑第八工程局有限公司施工的1＃住宅楼等34项（大兴区采育镇区01-0009及01-0049地块二类居住、商业金融用地项目）一标段</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中国建筑第八工程局有限公司施工的中关村移动智能服务创新园项目(上地元中心)Ⅱ标段施工总承包工程</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中国建筑第八工程局有限公司施工的丰台72号院营运用房装修改造工程、场院改造工程、生产机房扩容工程</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中国建筑第八工程局有限公司施工的怀柔区刘各长村棚户区改造土地开发安置房项目Ⅱ标段（9#、10#、11#、12#、13#、14#、15#住宅楼）</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中建八局第二建设有限公司施工的延庆区南辛堡村、民主村、百眼泉村棚户区改造项目</w:t>
      </w:r>
    </w:p>
    <w:p w:rsidR="00711284" w:rsidRDefault="00561217">
      <w:r>
        <w:rPr>
          <w:rFonts w:ascii="微软雅黑" w:eastAsia="微软雅黑" w:hAnsi="微软雅黑" w:hint="eastAsia"/>
          <w:b/>
          <w:bCs/>
          <w:color w:val="000000"/>
          <w:sz w:val="32"/>
          <w:szCs w:val="32"/>
        </w:rPr>
        <w:t>中国新兴</w:t>
      </w:r>
      <w:r>
        <w:rPr>
          <w:rFonts w:hint="eastAsia"/>
        </w:rPr>
        <w:t xml:space="preserve"> </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中国新兴建筑工程有限责任公司施工的昌平区北七家镇010、013地块R2二类居住用地、A33基础教育用地项目（1＃商品住宅等18项）</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中国新兴建筑工程有限责任公司施工的研发平台（研发平台等2项（极大规模集成电路制造与关键技术研发平台、换热站及外线改造项目））</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中国新兴建设开发有限责任公司施工的大兴区旧宫镇DX07-0201-0010、0011、0012地块R2二类居住、A33基础教育用地项目（11＃住宅楼（可售）等8项）</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中国新兴建设开发有限责任公司施工的中央民族大学新校区</w:t>
      </w:r>
      <w:r w:rsidR="00970006">
        <w:rPr>
          <w:rFonts w:ascii="宋体" w:hAnsi="宋体" w:hint="eastAsia"/>
          <w:szCs w:val="21"/>
        </w:rPr>
        <w:t>图书馆计算中心和公共教学楼群建设项目（B07公共教学楼B11社科组团教学楼）</w:t>
      </w:r>
    </w:p>
    <w:p w:rsidR="0020237C" w:rsidRDefault="0020237C" w:rsidP="0020237C">
      <w:pPr>
        <w:pStyle w:val="a8"/>
        <w:numPr>
          <w:ilvl w:val="0"/>
          <w:numId w:val="1"/>
        </w:numPr>
        <w:adjustRightInd w:val="0"/>
        <w:snapToGrid w:val="0"/>
        <w:ind w:firstLineChars="0"/>
        <w:rPr>
          <w:rFonts w:ascii="宋体" w:hAnsi="宋体"/>
          <w:szCs w:val="21"/>
        </w:rPr>
      </w:pPr>
      <w:r w:rsidRPr="0020237C">
        <w:rPr>
          <w:rFonts w:ascii="宋体" w:hAnsi="宋体" w:hint="eastAsia"/>
          <w:szCs w:val="21"/>
        </w:rPr>
        <w:t>中国新兴建设开发有限责任公司施工的康弘国际生产及研发中心建设项目（1号车间等2项；综合楼等11项）</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北京新兴保信建设工程有限公司施工的昌平区东小口镇G06-2地块商业金融项目</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北京新兴保信建设工程有限公司施工的密云区檀营乡MY00-0103-6002地块R2二类居住用地项目1＃住宅楼等25项</w:t>
      </w:r>
    </w:p>
    <w:p w:rsidR="0020237C" w:rsidRDefault="00561217" w:rsidP="0020237C">
      <w:pPr>
        <w:pStyle w:val="a8"/>
        <w:numPr>
          <w:ilvl w:val="0"/>
          <w:numId w:val="1"/>
        </w:numPr>
        <w:adjustRightInd w:val="0"/>
        <w:snapToGrid w:val="0"/>
        <w:ind w:firstLineChars="0"/>
        <w:rPr>
          <w:rFonts w:ascii="宋体" w:hAnsi="宋体"/>
          <w:szCs w:val="21"/>
        </w:rPr>
      </w:pPr>
      <w:r>
        <w:rPr>
          <w:rFonts w:ascii="宋体" w:hAnsi="宋体" w:hint="eastAsia"/>
          <w:szCs w:val="21"/>
        </w:rPr>
        <w:t>北京新兴保信建设工程有限公司施工的密云区檀营乡MY00-0103-6002地块R2二类居住用地项目8＃住宅楼等12项</w:t>
      </w:r>
    </w:p>
    <w:p w:rsidR="00711284" w:rsidRPr="0020237C" w:rsidRDefault="0020237C" w:rsidP="0020237C">
      <w:pPr>
        <w:pStyle w:val="a8"/>
        <w:numPr>
          <w:ilvl w:val="0"/>
          <w:numId w:val="1"/>
        </w:numPr>
        <w:adjustRightInd w:val="0"/>
        <w:snapToGrid w:val="0"/>
        <w:ind w:firstLineChars="0"/>
        <w:rPr>
          <w:rFonts w:ascii="宋体" w:hAnsi="宋体"/>
          <w:szCs w:val="21"/>
        </w:rPr>
      </w:pPr>
      <w:r>
        <w:rPr>
          <w:rFonts w:ascii="宋体" w:hAnsi="宋体" w:hint="eastAsia"/>
          <w:szCs w:val="21"/>
        </w:rPr>
        <w:lastRenderedPageBreak/>
        <w:t>北京新兴保信建设工程有限公司施工的房山区良乡镇中心区01-17-02等地块R2二类居住用地、B1商业用地项目01-17-02居住用地（1＃住宅楼等20项）</w:t>
      </w:r>
    </w:p>
    <w:p w:rsidR="00711284" w:rsidRDefault="00561217">
      <w:r>
        <w:rPr>
          <w:rFonts w:ascii="微软雅黑" w:eastAsia="微软雅黑" w:hAnsi="微软雅黑" w:hint="eastAsia"/>
          <w:b/>
          <w:bCs/>
          <w:color w:val="000000"/>
          <w:sz w:val="32"/>
          <w:szCs w:val="32"/>
        </w:rPr>
        <w:t>中建企业</w:t>
      </w:r>
      <w:r>
        <w:rPr>
          <w:rFonts w:hint="eastAsia"/>
        </w:rPr>
        <w:t xml:space="preserve"> </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中国建筑第五工程局有限公司施工的18＃住宅楼等3项</w:t>
      </w:r>
    </w:p>
    <w:p w:rsidR="000A09FD" w:rsidRDefault="000A09FD" w:rsidP="000A09FD">
      <w:pPr>
        <w:pStyle w:val="a8"/>
        <w:numPr>
          <w:ilvl w:val="0"/>
          <w:numId w:val="1"/>
        </w:numPr>
        <w:adjustRightInd w:val="0"/>
        <w:snapToGrid w:val="0"/>
        <w:ind w:firstLineChars="0"/>
        <w:rPr>
          <w:rFonts w:ascii="宋体" w:hAnsi="宋体"/>
          <w:szCs w:val="21"/>
        </w:rPr>
      </w:pPr>
      <w:r w:rsidRPr="000A09FD">
        <w:rPr>
          <w:rFonts w:ascii="宋体" w:hAnsi="宋体" w:hint="eastAsia"/>
          <w:szCs w:val="21"/>
        </w:rPr>
        <w:t>中国建筑第五工程局有限公司施工的11＃住宅楼等8项</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中国建筑第六工程局有限公司施工的旭阳科技大厦项目（1＃研发楼）</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中国建筑第六工程局有限公司施工的北京理工大学良乡校区博士后宿舍楼(1＃博士后宿舍楼等2项）</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中国建筑第七工程局有限公司施工的房山区长阳镇黄管屯村棚户区改造一片区土地开发项目回迁安置房建设项目</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中建国际建设有限公司施工的1＃办公楼等2项（石景山区老古城综合改造JA地块综合型商业金融服务业用地项目）</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中建国际建设有限公司施工的石景山区北辛安棚户区改造B区土地开发项目回迁安置房1608-688地块（1＃楼等15项）</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中建-大成建筑有限责任公司施工的F5-1全网集客业务运营支撑中心等12项</w:t>
      </w:r>
    </w:p>
    <w:p w:rsidR="004860AC" w:rsidRPr="00B902AC" w:rsidRDefault="00B53F32" w:rsidP="00B902AC">
      <w:pPr>
        <w:pStyle w:val="a8"/>
        <w:numPr>
          <w:ilvl w:val="0"/>
          <w:numId w:val="1"/>
        </w:numPr>
        <w:adjustRightInd w:val="0"/>
        <w:snapToGrid w:val="0"/>
        <w:ind w:firstLineChars="0"/>
        <w:rPr>
          <w:rFonts w:ascii="宋体" w:hAnsi="宋体"/>
          <w:szCs w:val="21"/>
        </w:rPr>
      </w:pPr>
      <w:r>
        <w:rPr>
          <w:rFonts w:ascii="宋体" w:hAnsi="宋体" w:hint="eastAsia"/>
          <w:szCs w:val="21"/>
        </w:rPr>
        <w:t>中建科技有限公司施工的1#住宅楼等11项</w:t>
      </w:r>
    </w:p>
    <w:p w:rsidR="00711284" w:rsidRDefault="00561217">
      <w:r>
        <w:rPr>
          <w:rFonts w:ascii="微软雅黑" w:eastAsia="微软雅黑" w:hAnsi="微软雅黑" w:hint="eastAsia"/>
          <w:b/>
          <w:bCs/>
          <w:color w:val="000000"/>
          <w:sz w:val="32"/>
          <w:szCs w:val="32"/>
        </w:rPr>
        <w:t>中铁</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中铁建设集团有限公司施工的北京邮电大学沙河校区一期学生宿舍Ⅲ区项目</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中铁建设集团有限公司施工的北京九州通物流有限公司厂房及附属设施项目（3＃厂房等4项）</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中铁建设集团有限公司施工的北京市丰台区东铁营棚户区改造项目回迁安置房及配套设施</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中铁建设集团有限公司施工的昌平区未来科学城垃圾气力管道收集输送工程(昌平区未来科学城垃圾气力管道收集输送工程)S1、S2、S3站</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中铁建设集团有限公司施工的石景山区实验中学新建综合楼工程</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中铁建设集团有限公司施工的北京新机场临空经济区市政交通配套工程大礼路道路及综合管廊工程（四标段）</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中铁建设集团有限公司施工的地球系统数值模拟装置国家重大科技基础设施项目（动力楼等8项）</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中铁建设集团有限公司施工的石景山区苹果园交通枢纽M、N地块B4综合性商业金融服务业用地项目（5＃建筑）</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中铁建设集团有限公司施工的石景山区苹果园交通枢纽M、N地块B4综合性商业金融服务业用地项目（6＃建筑）</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中铁建设集团有限公司施工的北京环球主题公园及度假区项目二级交通及市政设施工程--主题公园一期</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中铁建设集团有限公司施工的36＃住宅楼等2项、34＃配套车库 （丰台区全鑫园住宅小区（2＃、3＃、5＃、33＃、35＃、36＃、37＃住宅楼、1＃、38＃配电室、34＃配套车库）项目）</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中铁建工集团有限公司施工的朝阳区孙河乡北甸西村、西甸村2902-29地块R2二类居住用地、2902-17地块A8社区综合服务设施用地、2902-15地块A334托幼用地项目（31＃住宅楼等18项）</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中铁建工集团有限公司施工的丰台区南苑乡槐房村和新宫村1404-669、670、665、666、668地块二类居住、基础教育、社会福利、文化设施及公交枢纽用地（配建公共租赁住房）项目（敬老院、残疾人托养所等3项）</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中铁建工集团有限公司施工的顺义区后沙峪镇SY00-0019-6001、6003地块R2二类居住用地、</w:t>
      </w:r>
      <w:r>
        <w:rPr>
          <w:rFonts w:ascii="宋体" w:hAnsi="宋体" w:hint="eastAsia"/>
          <w:szCs w:val="21"/>
        </w:rPr>
        <w:lastRenderedPageBreak/>
        <w:t>SY00-0019-6004地块B1商业用地项目（03-1＃共有产权住宅楼等14项）- 03-2＃~4＃共有产权住宅楼、03-8＃共有产权住宅楼、03-11＃开闭站、03-12＃再生资源回收站、03-2地下车库</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铁建工集团有限公司施工的669-01＃商品房、669-07＃商品房、669-12＃商品房、669-13＃商品房、PDS1＃至PDS4＃配电室、669-27-2＃地下车库等17项(丰台区南苑乡槐房村和新宫村1404-669、670、665、666、668地块二类居住、基础教育、社会福利、文化设施及公交枢纽用地（配建公共租赁住房）项目（669-01＃商品房等25项))</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中铁四局集团有限公司施工的东坝污水处理厂升级改造项目</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中铁四局集团有限公司施工的北京城市副中心畅和西路管廊及道路工程6标段</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中铁北京工程局集团有限公司施工的顺义区后沙峪镇21-18-001e地块R2二类居住用地、21-18-002地块A33基础教育用地项目（17＃住宅楼等26项）1＃地下汽车库、17＃-24＃住宅楼、27＃-35＃住宅楼、53＃-57＃住宅楼</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铁北京工程局集团有限公司施工的顺义区后沙峪镇SY00-0019-6001、6003地块R2二类居住用地、SY00-0019-6004地块B1商业用地项目（01-1＃共有产权住宅楼等8项、01-4＃共有产权住宅楼等10项）- 01-1＃~14共有产权住宅楼、01-16＃公共服务配套用房、01-17＃再生资源回收站、01-1地下车库</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中铁建设集团北京工程有限公司施工的1＃住宅楼等15项、12＃住宅楼</w:t>
      </w:r>
    </w:p>
    <w:p w:rsidR="00711284" w:rsidRDefault="00561217">
      <w:r>
        <w:rPr>
          <w:rFonts w:ascii="微软雅黑" w:eastAsia="微软雅黑" w:hAnsi="微软雅黑" w:hint="eastAsia"/>
          <w:b/>
          <w:bCs/>
          <w:color w:val="000000"/>
          <w:sz w:val="32"/>
          <w:szCs w:val="32"/>
        </w:rPr>
        <w:t>北京市其他企业</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中北华宇建筑工程公司施工的石景山区古城南街东侧1612-806地块R2二类居住用地项目（1＃楼等8项）</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中北华宇建筑工程公司施工的石景山区古城南街东侧1612-813地块R2二类居住用地项目（1＃楼等7项）</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中北华宇建筑工程公司施工的石景山区古城南街东侧1612-806地块R2二类居住用地项目（地下车库及设备配套）</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中北华宇建筑工程公司施工的石景山区古城南街东侧1612-813地块R2二类居住用地项目（地下车库及设备配套）</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中北华宇建筑工程公司施工的顺义区仁和镇沙坨村棚户区改造和环境整治安置房项目（CT-1＃回迁住宅楼等7项）</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中北华宇建筑工程公司施工的研发厂房及配套设施项目（1＃厂房等13项）</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博大经开建设有限公司施工的C1办公楼（首层为商业）等七项（数码科技园）（C1办公楼（首层为商业）、C2办公楼（首层为商业）、R1人防出入口）、DX1地下车库、员工餐厅、餐厅、设备用房及人防通道等2项（数码科技园）（DX1地下车库、员工餐厅、餐厅、设备用房及人防通道项目）</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北京博大经开建设有限公司施工的高端汽车及新能源汽车关键零配件产业园N20-1地块建设项目（1＃厂房等6项）</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北京博大经开建设有限公司施工的4-1厂房等30项（工业厂房及配套设施项目）</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北京博大经开建设有限公司施工的1＃厂房等8项</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北京博大经开建设有限公司施工的X88地块幼儿园新建工程</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北京天源建筑工程有限责任公司施工的B座厂房（北广科技股份有限公司数字广播、电视、通信发射及接收设备技术改造项目）</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北京天源建筑工程有限责任公司施工的幼儿园用房等2项（顺义区天竺镇第22街区SY00-0022-6015R2二类居住、SY00-0022-6016A33基础教育用地项目(1＃住宅楼（自住型商品房）等11项)）</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北京天源建筑工程有限责任公司施工的1＃-7＃住宅楼（自住型商品房）、8＃配套用房及地下车库等9项（顺义区天竺镇第22街区SY00-0022-6015 R2二类居住、SY00-0022-6016 A33</w:t>
      </w:r>
      <w:r>
        <w:rPr>
          <w:rFonts w:ascii="宋体" w:hAnsi="宋体" w:hint="eastAsia"/>
          <w:szCs w:val="21"/>
        </w:rPr>
        <w:lastRenderedPageBreak/>
        <w:t>基础教育用地项目（1＃住宅楼（自住型商品房）等11项））</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北京天源建筑工程有限责任公司施工的仓库（韩美药品有限公司生产车间加建项目）</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北京国泰建设集团有限公司施工的丰台区夏家胡同旧村改造绿隔产业项目（1＃商业办公楼等7项）</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北京京能建设集团有限公司施工的1＃风雨操场、游泳馆等10项（北京景山学校门头沟校区新建项目）</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北京京能建设集团有限公司施工的7＃住宅楼等9项</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北京京能建设集团有限公司施工的门头沟区采空棚户区改造石门营A地块定向安置房(A3公建及配套设施工程)</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北京京能建设集团有限公司施工的北京市门头沟区液压支架厂棚改定向安置房项目</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北京市昌平一建建筑有限责任公司施工的昌平区城南街道化庄社区棚户区改造项目（回迁安置房）</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北京市昌平一建建筑有限责任公司施工的05-3-1＃公服楼等4项（昌平区东小口镇G05-3地块居住小区级配套公建项目）、08-1-1＃公服楼等5项（昌平区东小口镇G08-1地块居住小区级配套公建项目）</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北京永兴丰源建筑工程有限公司施工的北京博源包装基地项目（52＃楼等22项）52＃楼</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北京万兴建筑集团有限公司施工的大兴新城海户新村定向安置房项目0601地块三标段</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北京万兴建筑集团有限公司施工的海淀北部农村地区杨家庄定向安置房配套小学（1＃教学楼等3项）</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北京燕化天钲建筑工程有限责任公司施工的综合楼（中原石油勘探局北京海外工程服务中心综合楼改造工程项目）</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北京昌水建筑公司施工的天通中苑I-2体育馆改造项目</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北京市朝阳田华建筑集团公司施工的崔各庄乡大望京商务中心项目（1＃楼等5项）</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北京房修一建筑工程有限公司施工的1＃公租房等8项</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北京市顺建工程有限公司施工的金宝花园北区商业金融建设项目（7＃办公楼）</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北京市顺建工程有限公司施工的综合业务执法用房（马坡镇综合执法业务用房建设工程）</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北京市石景山区建筑公司施工的石景山区衙门口棚户区改造土地开发项目回迁安置房1612-731地块</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北京翔鲲水务建设有限公司施工的开发区荣昌西街跨凉水河桥工程</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北京市永兴世纪建筑有限公司施工的玲珑巷又一村回迁安置房1号住宅楼等5项（海淀区玲珑巷又一村回迁安置房项目）</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北京龙建集团有限公司施工的S-01＃商务办公楼等13项及S-14＃商业楼等6项</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北京顺义建筑企业集团公司施工的20＃厂房（戊类厂房）等7项（研发厂房及配套设施项目）</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北京顺义建筑企业集团公司施工的北京中盛华维科技有限公司研发厂房及配套设施项目（14＃厂房等7项）</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北京首华建设经营有限公司施工的配套综合服务楼等5项（大望京商务区配套中学项目）</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北京韩建集团有限公司施工的13＃住宅楼等5项</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北京韩建集团有限公司施工的11＃住宅楼等2项</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北京韩建集团有限公司施工的石景山区北辛安棚户区改造A区项目1608-668地块（公建）</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北京顺鑫天宇建设工程有限公司施工的1＃生产研发厂房等4项（低温速食食品研发加工及冷藏项目）</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北京港源建筑装饰工程有限公司施工的欣港城创意科技中心（北京市顺义区新城第22街区22-06-001、22-06-002地块其他多功能用地）项目（19＃办公楼）</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北京市东阳建筑工程有限公司施工的绿隔产业用房</w:t>
      </w:r>
    </w:p>
    <w:p w:rsidR="00711284" w:rsidRDefault="00561217">
      <w:r>
        <w:rPr>
          <w:rFonts w:ascii="微软雅黑" w:eastAsia="微软雅黑" w:hAnsi="微软雅黑" w:hint="eastAsia"/>
          <w:b/>
          <w:bCs/>
          <w:color w:val="000000"/>
          <w:sz w:val="32"/>
          <w:szCs w:val="32"/>
        </w:rPr>
        <w:t>河北省</w:t>
      </w:r>
      <w:r>
        <w:rPr>
          <w:rFonts w:hint="eastAsia"/>
        </w:rPr>
        <w:t xml:space="preserve"> </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lastRenderedPageBreak/>
        <w:t>河北建设集团股份有限公司施工的1号出入口等6项（清华附中朝阳学校改扩建工程）</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河北建设集团股份有限公司施工的北京北汽越野车棚改定向安置房项目一期（SY00-0007-6032地块）工程</w:t>
      </w:r>
    </w:p>
    <w:p w:rsidR="00D06966" w:rsidRDefault="00561217" w:rsidP="00D06966">
      <w:pPr>
        <w:pStyle w:val="a8"/>
        <w:numPr>
          <w:ilvl w:val="0"/>
          <w:numId w:val="1"/>
        </w:numPr>
        <w:ind w:firstLineChars="0"/>
        <w:rPr>
          <w:rFonts w:ascii="宋体" w:hAnsi="宋体"/>
          <w:szCs w:val="21"/>
        </w:rPr>
      </w:pPr>
      <w:r w:rsidRPr="00D06966">
        <w:rPr>
          <w:rFonts w:ascii="宋体" w:hAnsi="宋体" w:hint="eastAsia"/>
          <w:szCs w:val="21"/>
        </w:rPr>
        <w:t>承德长城建设集团有限公司施工的密云区吉鼎商贸城（二期东侧）建设项目</w:t>
      </w:r>
    </w:p>
    <w:p w:rsidR="008A1169" w:rsidRDefault="00D06966" w:rsidP="008A1169">
      <w:pPr>
        <w:pStyle w:val="a8"/>
        <w:numPr>
          <w:ilvl w:val="0"/>
          <w:numId w:val="1"/>
        </w:numPr>
        <w:adjustRightInd w:val="0"/>
        <w:snapToGrid w:val="0"/>
        <w:ind w:firstLineChars="0"/>
        <w:rPr>
          <w:rFonts w:ascii="宋体" w:hAnsi="宋体"/>
          <w:szCs w:val="21"/>
        </w:rPr>
      </w:pPr>
      <w:r w:rsidRPr="00D06966">
        <w:rPr>
          <w:rFonts w:ascii="宋体" w:hAnsi="宋体" w:hint="eastAsia"/>
          <w:szCs w:val="21"/>
        </w:rPr>
        <w:t>华北建设集团有限公司施工的香山一期安置房项目A地块</w:t>
      </w:r>
    </w:p>
    <w:p w:rsidR="00711284" w:rsidRPr="008A1169" w:rsidRDefault="008A1169" w:rsidP="008A1169">
      <w:pPr>
        <w:pStyle w:val="a8"/>
        <w:numPr>
          <w:ilvl w:val="0"/>
          <w:numId w:val="1"/>
        </w:numPr>
        <w:adjustRightInd w:val="0"/>
        <w:snapToGrid w:val="0"/>
        <w:ind w:firstLineChars="0"/>
        <w:rPr>
          <w:rFonts w:ascii="宋体" w:hAnsi="宋体"/>
          <w:szCs w:val="21"/>
        </w:rPr>
      </w:pPr>
      <w:r>
        <w:rPr>
          <w:rFonts w:ascii="宋体" w:hAnsi="宋体" w:hint="eastAsia"/>
          <w:szCs w:val="21"/>
        </w:rPr>
        <w:t>中国电子系统工程第四建设有限公司施工的高精密电子元器件产业化基地扩产项目（3号通用生产车间）</w:t>
      </w:r>
    </w:p>
    <w:p w:rsidR="00711284" w:rsidRDefault="00561217">
      <w:r>
        <w:rPr>
          <w:rFonts w:ascii="微软雅黑" w:eastAsia="微软雅黑" w:hAnsi="微软雅黑" w:hint="eastAsia"/>
          <w:b/>
          <w:bCs/>
          <w:color w:val="000000"/>
          <w:sz w:val="32"/>
          <w:szCs w:val="32"/>
        </w:rPr>
        <w:t>江苏省</w:t>
      </w:r>
      <w:r>
        <w:rPr>
          <w:rFonts w:hint="eastAsia"/>
        </w:rPr>
        <w:t xml:space="preserve"> </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江苏省建筑工程集团有限公司施工的大兴区旧宫镇DX07-0201-0010、0011、0012地块R2二类居住、A33基础教育用地项目（12＃住宅楼（自持租赁）等15项）</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江苏省建筑工程集团有限公司施工的E13地块十二年一贯制学校新建工程3标段（2＃初中楼、4＃小学楼、地下室1-35/D-P轴）</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江苏省建筑工程集团有限公司施工的经纬股份研发楼（新能源汽车电池电机电控产品产业化项目）</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江苏省建筑工程集团有限公司施工的新技术研发楼等3项（纺织生产控制系统产业化项目）</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江苏省建筑工程集团有限公司施工的朝阳区石佛营东里129号院棚改定向安置房项目（1＃楼住宅等5项）</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江苏省建筑工程集团有限公司施工的1＃住宅楼等14项（朝阳区百子湾职工住宅项目）</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江苏省建筑工程集团有限公司施工的海淀区田村路43号棚改定向安置房项目二标段</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江苏江都建设集团有限公司施工的海淀北部地区整体开发永丰产业基地（新）HD00-0401-0093、0097、0099、0108地块二类居住及零售商业用地项目（D1＃零售商业楼等7项）</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江苏江都建设集团有限公司施工的2＃疫苗车间一及综合用房等3项</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江苏江都建设集团有限公司施工的海淀北部地区整体开发永丰产业基地（新）HD00 -0401-0093、0097、0099、0108地块二类居住及零售商业用地项目（B1＃住宅楼等12项）</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江苏江都建设集团有限公司施工的房山区良乡镇中心区改造定向安置房项目01-01-02地块（A-1＃楼等17项）</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江苏南通二建集团有限公司施工的4＃住宅楼</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江苏南通二建集团有限公司施工的1＃住宅楼等12项-1＃-3＃、5＃住宅楼、W1＃配电室及回迁车库、W2＃回迁车库、W3＃配套服务设施及回迁车库、W4＃回迁车库、地库非人防出入口、地库人防出入口及地下机动车库工程</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江苏南通二建集团有限公司施工的30-1＃办公商业楼（自持）等18项—40-1＃办公商业楼（自持）、40-6＃办公商业楼（自持）</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江苏南通三建集团股份有限公司施工的同方国际公寓（二期）项目（1＃住宅楼等4项）</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江苏南通三建集团股份有限公司施工的1＃楼等3项（正元大厦项目）</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江苏省华建建设股份有限公司施工的朝阳区孙河乡北甸西村2902-14地块R2二类居住用地项目（1＃住宅楼等26项）4＃-21＃住宅楼、22＃配套楼、23＃地下车库、24＃-26＃人防出入口</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江苏兴厦建设工程集团有限公司施工的D1住宅等9项（大兴区庞各庄镇隆盛园住宅小区二期D区项目）</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江苏兴厦建设工程集团有限公司施工的A1住宅等3项（大兴区庞各庄镇隆盛园住宅小区二期A区项目）</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江苏兴厦建设工程集团有限公司施工的C1住宅等10项（大兴区庞各庄镇隆盛园住宅小区二期C区项目）</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江苏兴邦建工集团有限公司施工的北京市平谷区马坊镇梨羊村PG05-0108-0001地块R2二类</w:t>
      </w:r>
      <w:r>
        <w:rPr>
          <w:rFonts w:ascii="宋体" w:hAnsi="宋体" w:hint="eastAsia"/>
          <w:szCs w:val="21"/>
        </w:rPr>
        <w:lastRenderedPageBreak/>
        <w:t>居住用地项目（1＃共有产权房住宅楼等7项）</w:t>
      </w:r>
    </w:p>
    <w:p w:rsidR="00711284" w:rsidRDefault="00561217">
      <w:r>
        <w:rPr>
          <w:rFonts w:ascii="微软雅黑" w:eastAsia="微软雅黑" w:hAnsi="微软雅黑" w:hint="eastAsia"/>
          <w:b/>
          <w:bCs/>
          <w:color w:val="000000"/>
          <w:sz w:val="32"/>
          <w:szCs w:val="32"/>
        </w:rPr>
        <w:t>浙江省</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中天建设集团有限公司施工的丰台区南苑乡成寿寺村集体租赁住房项目</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中天建设集团有限公司施工的大兴区旧宫镇DX07-0201-0006、0007地块R2二类居住用地项目（7＃住宅（可售）等18项）—17＃住宅等5项</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中天建设集团有限公司施工的1＃住宅（自持）等9项（大兴区旧宫镇DX07-0201-0006、0007地块R2二类居住用地项目）</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中天建设集团有限公司施工的1＃住宅楼等10项—6＃住宅楼、7＃住宅楼、8＃住宅楼</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中天建设集团有限公司施工的1＃住宅楼等10项—1＃住宅楼、2＃住宅楼、3＃住宅楼、5＃住宅楼、4＃配套用房、地下车库</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中天建设集团有限公司施工的丰台区高立庄科技商务办公区项目5＃办公、6＃办公建设工程</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中天建设集团有限公司施工的丰台区高立庄科技商务办公区项目1-4＃商业、7＃商业及8＃地下车库建设工程</w:t>
      </w:r>
    </w:p>
    <w:p w:rsidR="00711284" w:rsidRDefault="00561217">
      <w:r>
        <w:rPr>
          <w:rFonts w:ascii="微软雅黑" w:eastAsia="微软雅黑" w:hAnsi="微软雅黑" w:hint="eastAsia"/>
          <w:b/>
          <w:bCs/>
          <w:color w:val="000000"/>
          <w:sz w:val="32"/>
          <w:szCs w:val="32"/>
        </w:rPr>
        <w:t>其他企业</w:t>
      </w:r>
      <w:r>
        <w:rPr>
          <w:rFonts w:hint="eastAsia"/>
        </w:rPr>
        <w:t xml:space="preserve"> </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中航天建设工程集团有限公司施工的79号计量中心大楼（科研实验楼）</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中航天建设工程集团有限公司施工的37＃住宅楼等2项（阜成路8号院37＃住宅楼）</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中航天建设工程集团有限公司施工的航天天绘遥感科研楼（中关村环保科技园3-3-124地块航天天绘遥感科研楼）</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中集建设集团有限公司施工的A01楼绿隔产业用房等9项</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中集建设集团有限公司施工的E9地块小学新建工程项目（教学楼（含室内运动场、汽车库、食堂、行政办公等）等3项）</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中航建设集团有限公司施工的综合实验楼一等4项</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中煤建设集团工程有限公司施工的朝阳区北三环东路11号北京中医药大学院内45栋（1-5层）、99栋内外装修工程（和平街校区学六楼和基础医学院楼加固改造项目）</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中煤建设集团工程有限公司施工的1号节能环保研发车间等5项【中煤集团科技产业基地】</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中国京冶工程技术有限公司施工的北京经济技术开发区河西区X90R1、X90S1地块共有产权住房项目（1＃住宅楼等13项及停车楼）</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中国京冶工程技术有限公司施工的北京环球影城主题公园项目标段六（711）1-1（101）北行政楼等14项（北京环球影城主题公园项目标段六（711）1-7（108）游乐设施除外）</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中城建设有限责任公司施工的18＃商品房、24＃商品房（6＃商品房等16项（昌平区南邵镇（中关村科技园区昌平园东区二期）0303-54地块F1住宅混合公建用地（配建限价商品住房）项目））</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远洋国际建设有限公司施工的2＃住宅楼等7项-1＃办公商业楼、5＃商业楼、6＃住宅和商业楼、地下车库</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远洋国际建设有限公司施工的2＃住宅楼等7项-2＃住宅楼、3＃住宅楼、4＃住宅楼</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远洋国际建设有限公司施工的06－1#楼办公等2项（通州区运河核心区II－06地块F3其他类多功能用地项目）</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天元建设集团有限公司施工的B1号楼蔬菜交易大厅（北京新发地批发市场升级改造项目）</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恒万实业有限公司施工的4＃公租房等17项（昌平区沙河镇西沙屯南侧局部地块公共租赁住房项目）（11＃公租房等3项）</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龙信建设集团有限公司施工的4＃商品房等8项,幼儿园（大兴区四街、五街、六街村项目DX00-0208-6001等地块R2二类居住、U17邮政设施、B4综合性商业金融服务业、A33基础教育用地项目）</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江西中煤建设集团有限公司施工的开发区路东区集成电路标厂配套电力隧道工程4标段</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lastRenderedPageBreak/>
        <w:t>湖南省第六工程有限公司施工的东方雨虹新材料装备研发总部基地项目（A楼（装备厂房）等10项）</w:t>
      </w:r>
    </w:p>
    <w:p w:rsidR="00711284" w:rsidRDefault="00561217">
      <w:pPr>
        <w:ind w:left="640" w:hangingChars="200" w:hanging="640"/>
        <w:rPr>
          <w:rFonts w:ascii="微软雅黑" w:eastAsia="微软雅黑" w:hAnsi="微软雅黑"/>
          <w:b/>
          <w:bCs/>
          <w:color w:val="000000"/>
          <w:sz w:val="32"/>
          <w:szCs w:val="32"/>
        </w:rPr>
      </w:pPr>
      <w:r>
        <w:rPr>
          <w:rFonts w:ascii="微软雅黑" w:eastAsia="微软雅黑" w:hAnsi="微软雅黑" w:hint="eastAsia"/>
          <w:b/>
          <w:bCs/>
          <w:color w:val="000000"/>
          <w:sz w:val="32"/>
          <w:szCs w:val="32"/>
        </w:rPr>
        <w:t>轨道工程</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北京市政建设集团有限责任公司施工的北京地铁16号线18标</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中铁十二局集团有限公司施工的北京地铁房山线北延02标</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中铁四局集团有限公司施工的北京地铁19号线09标</w:t>
      </w:r>
    </w:p>
    <w:p w:rsidR="00711284" w:rsidRDefault="00561217">
      <w:r>
        <w:rPr>
          <w:rFonts w:ascii="微软雅黑" w:eastAsia="微软雅黑" w:hAnsi="微软雅黑" w:hint="eastAsia"/>
          <w:b/>
          <w:bCs/>
          <w:color w:val="000000"/>
          <w:sz w:val="32"/>
          <w:szCs w:val="32"/>
        </w:rPr>
        <w:t>保密工程</w:t>
      </w:r>
      <w:r>
        <w:rPr>
          <w:rFonts w:hint="eastAsia"/>
        </w:rPr>
        <w:t xml:space="preserve"> </w:t>
      </w:r>
    </w:p>
    <w:p w:rsidR="00055C4D" w:rsidRDefault="00561217" w:rsidP="00055C4D">
      <w:pPr>
        <w:pStyle w:val="a8"/>
        <w:numPr>
          <w:ilvl w:val="0"/>
          <w:numId w:val="1"/>
        </w:numPr>
        <w:adjustRightInd w:val="0"/>
        <w:snapToGrid w:val="0"/>
        <w:ind w:firstLineChars="0"/>
        <w:rPr>
          <w:rFonts w:ascii="宋体" w:hAnsi="宋体"/>
          <w:szCs w:val="21"/>
        </w:rPr>
      </w:pPr>
      <w:r>
        <w:rPr>
          <w:rFonts w:ascii="宋体" w:hAnsi="宋体" w:hint="eastAsia"/>
          <w:szCs w:val="21"/>
        </w:rPr>
        <w:t>中</w:t>
      </w:r>
      <w:r w:rsidR="00055C4D">
        <w:rPr>
          <w:rFonts w:ascii="宋体" w:hAnsi="宋体" w:hint="eastAsia"/>
          <w:szCs w:val="21"/>
        </w:rPr>
        <w:t>国</w:t>
      </w:r>
      <w:r>
        <w:rPr>
          <w:rFonts w:ascii="宋体" w:hAnsi="宋体" w:hint="eastAsia"/>
          <w:szCs w:val="21"/>
        </w:rPr>
        <w:t>建</w:t>
      </w:r>
      <w:r w:rsidR="00055C4D">
        <w:rPr>
          <w:rFonts w:ascii="宋体" w:hAnsi="宋体" w:hint="eastAsia"/>
          <w:szCs w:val="21"/>
        </w:rPr>
        <w:t>筑</w:t>
      </w:r>
      <w:r>
        <w:rPr>
          <w:rFonts w:ascii="宋体" w:hAnsi="宋体" w:hint="eastAsia"/>
          <w:szCs w:val="21"/>
        </w:rPr>
        <w:t>一局</w:t>
      </w:r>
      <w:r w:rsidR="00055C4D">
        <w:rPr>
          <w:rFonts w:ascii="宋体" w:hAnsi="宋体" w:hint="eastAsia"/>
          <w:szCs w:val="21"/>
        </w:rPr>
        <w:t>（</w:t>
      </w:r>
      <w:r>
        <w:rPr>
          <w:rFonts w:ascii="宋体" w:hAnsi="宋体" w:hint="eastAsia"/>
          <w:szCs w:val="21"/>
        </w:rPr>
        <w:t>集团</w:t>
      </w:r>
      <w:r w:rsidR="00055C4D">
        <w:rPr>
          <w:rFonts w:ascii="宋体" w:hAnsi="宋体" w:hint="eastAsia"/>
          <w:szCs w:val="21"/>
        </w:rPr>
        <w:t>）</w:t>
      </w:r>
      <w:r>
        <w:rPr>
          <w:rFonts w:ascii="宋体" w:hAnsi="宋体" w:hint="eastAsia"/>
          <w:szCs w:val="21"/>
        </w:rPr>
        <w:t xml:space="preserve">有限公司施工的北京城市副中心办公区综合管廊工程施工总承包（六标段）  </w:t>
      </w:r>
    </w:p>
    <w:p w:rsidR="00711284" w:rsidRPr="00F131E5" w:rsidRDefault="00055C4D" w:rsidP="00F131E5">
      <w:pPr>
        <w:pStyle w:val="a8"/>
        <w:numPr>
          <w:ilvl w:val="0"/>
          <w:numId w:val="1"/>
        </w:numPr>
        <w:adjustRightInd w:val="0"/>
        <w:snapToGrid w:val="0"/>
        <w:ind w:firstLineChars="0"/>
        <w:rPr>
          <w:rFonts w:ascii="宋体" w:hAnsi="宋体"/>
          <w:szCs w:val="21"/>
        </w:rPr>
      </w:pPr>
      <w:r>
        <w:rPr>
          <w:rFonts w:ascii="宋体" w:hAnsi="宋体" w:hint="eastAsia"/>
          <w:szCs w:val="21"/>
        </w:rPr>
        <w:t>中建一局集团建设发展有限公司施工的东安门大街82号院综合维修改造项目</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北京航天万源建筑工程有限责任公司施工的科研档案楼等2项（航天科研档案楼）</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北京怀建集团有限公司施工的研发生产车间（研发生产车间三期工程）</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 xml:space="preserve">中铁四局集团电气化工程有限公司施工的北京市轨道交通7号线二期工程信号系统及AFC系统设备安装工程  </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中航天建设工程集团有限公司施工的四院四部和十七所综合实验楼（2号楼）建设项目</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 xml:space="preserve">中航天建设工程集团有限公司施工的长阳航天城科技园三院北京华航无线电测量研究所建设项目（一期）（3-3仿真实验中心等2项）-（3-3仿真实验中心） </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中航天建设工程集团有限公司施工的科研用房（永丰基地8#厂房（科研厂房））</w:t>
      </w:r>
    </w:p>
    <w:p w:rsidR="00711284" w:rsidRDefault="00561217">
      <w:pPr>
        <w:pStyle w:val="a8"/>
        <w:numPr>
          <w:ilvl w:val="0"/>
          <w:numId w:val="1"/>
        </w:numPr>
        <w:adjustRightInd w:val="0"/>
        <w:snapToGrid w:val="0"/>
        <w:ind w:firstLineChars="0"/>
        <w:rPr>
          <w:rFonts w:ascii="宋体" w:hAnsi="宋体"/>
          <w:szCs w:val="21"/>
        </w:rPr>
      </w:pPr>
      <w:r>
        <w:rPr>
          <w:rFonts w:ascii="宋体" w:hAnsi="宋体" w:hint="eastAsia"/>
          <w:szCs w:val="21"/>
        </w:rPr>
        <w:t>宁夏煤炭基本建设有限公司施工的105#实验用房</w:t>
      </w:r>
    </w:p>
    <w:p w:rsidR="00711284" w:rsidRDefault="00711284">
      <w:pPr>
        <w:pStyle w:val="a8"/>
        <w:adjustRightInd w:val="0"/>
        <w:snapToGrid w:val="0"/>
        <w:ind w:left="420" w:firstLineChars="0" w:firstLine="0"/>
        <w:rPr>
          <w:rFonts w:ascii="宋体" w:hAnsi="宋体"/>
          <w:szCs w:val="21"/>
        </w:rPr>
      </w:pPr>
    </w:p>
    <w:p w:rsidR="00711284" w:rsidRDefault="00711284">
      <w:pPr>
        <w:adjustRightInd w:val="0"/>
        <w:snapToGrid w:val="0"/>
        <w:rPr>
          <w:rFonts w:ascii="宋体" w:hAnsi="宋体"/>
          <w:b/>
          <w:sz w:val="32"/>
          <w:szCs w:val="32"/>
        </w:rPr>
      </w:pPr>
    </w:p>
    <w:p w:rsidR="00711284" w:rsidRDefault="00711284">
      <w:pPr>
        <w:adjustRightInd w:val="0"/>
        <w:snapToGrid w:val="0"/>
        <w:rPr>
          <w:rFonts w:ascii="宋体" w:hAnsi="宋体"/>
          <w:b/>
          <w:sz w:val="32"/>
          <w:szCs w:val="32"/>
        </w:rPr>
      </w:pPr>
    </w:p>
    <w:p w:rsidR="00711284" w:rsidRDefault="00711284">
      <w:pPr>
        <w:adjustRightInd w:val="0"/>
        <w:snapToGrid w:val="0"/>
        <w:rPr>
          <w:rFonts w:ascii="宋体" w:hAnsi="宋体"/>
          <w:b/>
          <w:sz w:val="32"/>
          <w:szCs w:val="32"/>
        </w:rPr>
      </w:pPr>
    </w:p>
    <w:p w:rsidR="00711284" w:rsidRDefault="00711284">
      <w:pPr>
        <w:adjustRightInd w:val="0"/>
        <w:snapToGrid w:val="0"/>
        <w:rPr>
          <w:rFonts w:ascii="宋体" w:hAnsi="宋体"/>
          <w:b/>
          <w:sz w:val="32"/>
          <w:szCs w:val="32"/>
        </w:rPr>
      </w:pPr>
    </w:p>
    <w:p w:rsidR="00711284" w:rsidRDefault="00711284">
      <w:pPr>
        <w:adjustRightInd w:val="0"/>
        <w:snapToGrid w:val="0"/>
        <w:rPr>
          <w:rFonts w:ascii="宋体" w:hAnsi="宋体"/>
          <w:b/>
          <w:sz w:val="32"/>
          <w:szCs w:val="32"/>
        </w:rPr>
      </w:pPr>
    </w:p>
    <w:p w:rsidR="00711284" w:rsidRDefault="00711284">
      <w:pPr>
        <w:adjustRightInd w:val="0"/>
        <w:snapToGrid w:val="0"/>
        <w:rPr>
          <w:rFonts w:ascii="宋体" w:hAnsi="宋体"/>
          <w:b/>
          <w:sz w:val="32"/>
          <w:szCs w:val="32"/>
        </w:rPr>
      </w:pPr>
    </w:p>
    <w:p w:rsidR="00711284" w:rsidRDefault="00711284">
      <w:pPr>
        <w:adjustRightInd w:val="0"/>
        <w:snapToGrid w:val="0"/>
        <w:rPr>
          <w:rFonts w:ascii="宋体" w:hAnsi="宋体"/>
          <w:b/>
          <w:sz w:val="32"/>
          <w:szCs w:val="32"/>
        </w:rPr>
      </w:pPr>
    </w:p>
    <w:p w:rsidR="00711284" w:rsidRDefault="00711284">
      <w:pPr>
        <w:adjustRightInd w:val="0"/>
        <w:snapToGrid w:val="0"/>
        <w:rPr>
          <w:rFonts w:ascii="宋体" w:hAnsi="宋体"/>
          <w:b/>
          <w:sz w:val="32"/>
          <w:szCs w:val="32"/>
        </w:rPr>
      </w:pPr>
    </w:p>
    <w:p w:rsidR="00711284" w:rsidRDefault="00711284">
      <w:pPr>
        <w:adjustRightInd w:val="0"/>
        <w:snapToGrid w:val="0"/>
        <w:rPr>
          <w:rFonts w:ascii="宋体" w:hAnsi="宋体"/>
          <w:b/>
          <w:sz w:val="32"/>
          <w:szCs w:val="32"/>
        </w:rPr>
      </w:pPr>
    </w:p>
    <w:p w:rsidR="00711284" w:rsidRDefault="00711284">
      <w:pPr>
        <w:adjustRightInd w:val="0"/>
        <w:snapToGrid w:val="0"/>
        <w:rPr>
          <w:rFonts w:ascii="宋体" w:hAnsi="宋体"/>
          <w:b/>
          <w:sz w:val="32"/>
          <w:szCs w:val="32"/>
        </w:rPr>
      </w:pPr>
    </w:p>
    <w:p w:rsidR="00711284" w:rsidRDefault="00711284">
      <w:pPr>
        <w:adjustRightInd w:val="0"/>
        <w:snapToGrid w:val="0"/>
        <w:rPr>
          <w:rFonts w:ascii="宋体" w:hAnsi="宋体"/>
          <w:b/>
          <w:sz w:val="32"/>
          <w:szCs w:val="32"/>
        </w:rPr>
      </w:pPr>
    </w:p>
    <w:p w:rsidR="00711284" w:rsidRDefault="00711284">
      <w:pPr>
        <w:adjustRightInd w:val="0"/>
        <w:snapToGrid w:val="0"/>
        <w:rPr>
          <w:rFonts w:ascii="宋体" w:hAnsi="宋体"/>
          <w:b/>
          <w:sz w:val="32"/>
          <w:szCs w:val="32"/>
        </w:rPr>
      </w:pPr>
    </w:p>
    <w:p w:rsidR="00711284" w:rsidRDefault="00711284">
      <w:pPr>
        <w:adjustRightInd w:val="0"/>
        <w:snapToGrid w:val="0"/>
        <w:rPr>
          <w:rFonts w:ascii="宋体" w:hAnsi="宋体"/>
          <w:b/>
          <w:sz w:val="32"/>
          <w:szCs w:val="32"/>
        </w:rPr>
      </w:pPr>
    </w:p>
    <w:p w:rsidR="00711284" w:rsidRDefault="00711284">
      <w:pPr>
        <w:adjustRightInd w:val="0"/>
        <w:snapToGrid w:val="0"/>
        <w:rPr>
          <w:rFonts w:ascii="宋体" w:hAnsi="宋体"/>
          <w:b/>
          <w:sz w:val="32"/>
          <w:szCs w:val="32"/>
        </w:rPr>
      </w:pPr>
    </w:p>
    <w:p w:rsidR="00711284" w:rsidRDefault="00711284">
      <w:pPr>
        <w:adjustRightInd w:val="0"/>
        <w:snapToGrid w:val="0"/>
        <w:rPr>
          <w:rFonts w:ascii="宋体" w:hAnsi="宋体"/>
          <w:b/>
          <w:sz w:val="32"/>
          <w:szCs w:val="32"/>
        </w:rPr>
      </w:pPr>
    </w:p>
    <w:sectPr w:rsidR="00711284">
      <w:footerReference w:type="default" r:id="rId9"/>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7D5" w:rsidRDefault="000347D5">
      <w:r>
        <w:separator/>
      </w:r>
    </w:p>
  </w:endnote>
  <w:endnote w:type="continuationSeparator" w:id="0">
    <w:p w:rsidR="000347D5" w:rsidRDefault="0003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auto"/>
    <w:pitch w:val="variable"/>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E27" w:rsidRDefault="006B5E27">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-476250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5030767"/>
                          </w:sdtPr>
                          <w:sdtEndPr/>
                          <w:sdtContent>
                            <w:p w:rsidR="006B5E27" w:rsidRDefault="006B5E27">
                              <w:pPr>
                                <w:pStyle w:val="a4"/>
                              </w:pPr>
                              <w:r>
                                <w:rPr>
                                  <w:rFonts w:asciiTheme="majorEastAsia" w:eastAsiaTheme="majorEastAsia" w:hAnsiTheme="majorEastAsia"/>
                                  <w:sz w:val="28"/>
                                  <w:szCs w:val="28"/>
                                </w:rPr>
                                <w:fldChar w:fldCharType="begin"/>
                              </w:r>
                              <w:r>
                                <w:rPr>
                                  <w:rFonts w:asciiTheme="majorEastAsia" w:eastAsiaTheme="majorEastAsia" w:hAnsiTheme="majorEastAsia"/>
                                  <w:sz w:val="28"/>
                                  <w:szCs w:val="28"/>
                                </w:rPr>
                                <w:instrText xml:space="preserve"> PAGE   \* MERGEFORMAT </w:instrText>
                              </w:r>
                              <w:r>
                                <w:rPr>
                                  <w:rFonts w:asciiTheme="majorEastAsia" w:eastAsiaTheme="majorEastAsia" w:hAnsiTheme="majorEastAsia"/>
                                  <w:sz w:val="28"/>
                                  <w:szCs w:val="28"/>
                                </w:rPr>
                                <w:fldChar w:fldCharType="separate"/>
                              </w:r>
                              <w:r w:rsidR="00F530EC" w:rsidRPr="00F530EC">
                                <w:rPr>
                                  <w:rFonts w:asciiTheme="majorEastAsia" w:eastAsiaTheme="majorEastAsia" w:hAnsiTheme="majorEastAsia"/>
                                  <w:noProof/>
                                  <w:sz w:val="28"/>
                                  <w:szCs w:val="28"/>
                                  <w:lang w:val="zh-CN"/>
                                </w:rPr>
                                <w:t>-</w:t>
                              </w:r>
                              <w:r w:rsidR="00F530EC">
                                <w:rPr>
                                  <w:rFonts w:asciiTheme="majorEastAsia" w:eastAsiaTheme="majorEastAsia" w:hAnsiTheme="majorEastAsia"/>
                                  <w:noProof/>
                                  <w:sz w:val="28"/>
                                  <w:szCs w:val="28"/>
                                </w:rPr>
                                <w:t xml:space="preserve"> 1 -</w:t>
                              </w:r>
                              <w:r>
                                <w:rPr>
                                  <w:rFonts w:asciiTheme="majorEastAsia" w:eastAsiaTheme="majorEastAsia" w:hAnsiTheme="majorEastAsia"/>
                                  <w:sz w:val="28"/>
                                  <w:szCs w:val="28"/>
                                </w:rPr>
                                <w:fldChar w:fldCharType="end"/>
                              </w:r>
                            </w:p>
                          </w:sdtContent>
                        </w:sdt>
                        <w:p w:rsidR="006B5E27" w:rsidRDefault="006B5E27">
                          <w:pPr>
                            <w:pStyle w:val="a4"/>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37.5pt;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" filled="f" stroked="f" strokeweight=".5pt">
              <v:textbox style="mso-fit-shape-to-text:t" inset="0,0,0,0">
                <w:txbxContent>
                  <w:sdt>
                    <w:sdtPr>
                      <w:id w:val="25030767"/>
                    </w:sdtPr>
                    <w:sdtEndPr/>
                    <w:sdtContent>
                      <w:p w:rsidR="006B5E27" w:rsidRDefault="006B5E27">
                        <w:pPr>
                          <w:pStyle w:val="a4"/>
                        </w:pPr>
                        <w:r>
                          <w:rPr>
                            <w:rFonts w:asciiTheme="majorEastAsia" w:eastAsiaTheme="majorEastAsia" w:hAnsiTheme="majorEastAsia"/>
                            <w:sz w:val="28"/>
                            <w:szCs w:val="28"/>
                          </w:rPr>
                          <w:fldChar w:fldCharType="begin"/>
                        </w:r>
                        <w:r>
                          <w:rPr>
                            <w:rFonts w:asciiTheme="majorEastAsia" w:eastAsiaTheme="majorEastAsia" w:hAnsiTheme="majorEastAsia"/>
                            <w:sz w:val="28"/>
                            <w:szCs w:val="28"/>
                          </w:rPr>
                          <w:instrText xml:space="preserve"> PAGE   \* MERGEFORMAT </w:instrText>
                        </w:r>
                        <w:r>
                          <w:rPr>
                            <w:rFonts w:asciiTheme="majorEastAsia" w:eastAsiaTheme="majorEastAsia" w:hAnsiTheme="majorEastAsia"/>
                            <w:sz w:val="28"/>
                            <w:szCs w:val="28"/>
                          </w:rPr>
                          <w:fldChar w:fldCharType="separate"/>
                        </w:r>
                        <w:r w:rsidR="00F530EC" w:rsidRPr="00F530EC">
                          <w:rPr>
                            <w:rFonts w:asciiTheme="majorEastAsia" w:eastAsiaTheme="majorEastAsia" w:hAnsiTheme="majorEastAsia"/>
                            <w:noProof/>
                            <w:sz w:val="28"/>
                            <w:szCs w:val="28"/>
                            <w:lang w:val="zh-CN"/>
                          </w:rPr>
                          <w:t>-</w:t>
                        </w:r>
                        <w:r w:rsidR="00F530EC">
                          <w:rPr>
                            <w:rFonts w:asciiTheme="majorEastAsia" w:eastAsiaTheme="majorEastAsia" w:hAnsiTheme="majorEastAsia"/>
                            <w:noProof/>
                            <w:sz w:val="28"/>
                            <w:szCs w:val="28"/>
                          </w:rPr>
                          <w:t xml:space="preserve"> 1 -</w:t>
                        </w:r>
                        <w:r>
                          <w:rPr>
                            <w:rFonts w:asciiTheme="majorEastAsia" w:eastAsiaTheme="majorEastAsia" w:hAnsiTheme="majorEastAsia"/>
                            <w:sz w:val="28"/>
                            <w:szCs w:val="28"/>
                          </w:rPr>
                          <w:fldChar w:fldCharType="end"/>
                        </w:r>
                      </w:p>
                    </w:sdtContent>
                  </w:sdt>
                  <w:p w:rsidR="006B5E27" w:rsidRDefault="006B5E27">
                    <w:pPr>
                      <w:pStyle w:val="a4"/>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7D5" w:rsidRDefault="000347D5">
      <w:r>
        <w:separator/>
      </w:r>
    </w:p>
  </w:footnote>
  <w:footnote w:type="continuationSeparator" w:id="0">
    <w:p w:rsidR="000347D5" w:rsidRDefault="000347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D77D7"/>
    <w:multiLevelType w:val="multilevel"/>
    <w:tmpl w:val="033D77D7"/>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B10"/>
    <w:rsid w:val="000054A7"/>
    <w:rsid w:val="000347D5"/>
    <w:rsid w:val="00037986"/>
    <w:rsid w:val="00041DEA"/>
    <w:rsid w:val="00055C4D"/>
    <w:rsid w:val="000A09FD"/>
    <w:rsid w:val="000A61C4"/>
    <w:rsid w:val="001541DC"/>
    <w:rsid w:val="00175284"/>
    <w:rsid w:val="001D147E"/>
    <w:rsid w:val="001F50ED"/>
    <w:rsid w:val="0020237C"/>
    <w:rsid w:val="00232285"/>
    <w:rsid w:val="0023416D"/>
    <w:rsid w:val="002853CA"/>
    <w:rsid w:val="002A1BB4"/>
    <w:rsid w:val="002D6B10"/>
    <w:rsid w:val="003026BC"/>
    <w:rsid w:val="00365D6B"/>
    <w:rsid w:val="003A447B"/>
    <w:rsid w:val="003E40C5"/>
    <w:rsid w:val="004824FF"/>
    <w:rsid w:val="004860AC"/>
    <w:rsid w:val="004C14B0"/>
    <w:rsid w:val="00561217"/>
    <w:rsid w:val="005843EE"/>
    <w:rsid w:val="005A6B8E"/>
    <w:rsid w:val="005C1A34"/>
    <w:rsid w:val="00600457"/>
    <w:rsid w:val="0060757E"/>
    <w:rsid w:val="00610F9B"/>
    <w:rsid w:val="00634E55"/>
    <w:rsid w:val="006606DB"/>
    <w:rsid w:val="006B5E27"/>
    <w:rsid w:val="006E4D31"/>
    <w:rsid w:val="00703E26"/>
    <w:rsid w:val="00711284"/>
    <w:rsid w:val="00766CC4"/>
    <w:rsid w:val="007748B1"/>
    <w:rsid w:val="007D13D1"/>
    <w:rsid w:val="007F437A"/>
    <w:rsid w:val="00860598"/>
    <w:rsid w:val="008833E0"/>
    <w:rsid w:val="008A1169"/>
    <w:rsid w:val="008A544B"/>
    <w:rsid w:val="008A58D9"/>
    <w:rsid w:val="008C30E1"/>
    <w:rsid w:val="008D2CDF"/>
    <w:rsid w:val="00913485"/>
    <w:rsid w:val="0092177D"/>
    <w:rsid w:val="00952ECD"/>
    <w:rsid w:val="009638BC"/>
    <w:rsid w:val="00970006"/>
    <w:rsid w:val="009C2DA4"/>
    <w:rsid w:val="009D3374"/>
    <w:rsid w:val="00A25A53"/>
    <w:rsid w:val="00A56426"/>
    <w:rsid w:val="00AF7106"/>
    <w:rsid w:val="00B155A8"/>
    <w:rsid w:val="00B43703"/>
    <w:rsid w:val="00B53F32"/>
    <w:rsid w:val="00B86824"/>
    <w:rsid w:val="00B902AC"/>
    <w:rsid w:val="00BD4495"/>
    <w:rsid w:val="00C07A88"/>
    <w:rsid w:val="00C10DE0"/>
    <w:rsid w:val="00C11108"/>
    <w:rsid w:val="00C26834"/>
    <w:rsid w:val="00C40689"/>
    <w:rsid w:val="00C57269"/>
    <w:rsid w:val="00C645FD"/>
    <w:rsid w:val="00C65BE7"/>
    <w:rsid w:val="00C83BB8"/>
    <w:rsid w:val="00CC0499"/>
    <w:rsid w:val="00D038A3"/>
    <w:rsid w:val="00D06966"/>
    <w:rsid w:val="00D138E9"/>
    <w:rsid w:val="00D177C7"/>
    <w:rsid w:val="00D713A1"/>
    <w:rsid w:val="00D74D2A"/>
    <w:rsid w:val="00D7663E"/>
    <w:rsid w:val="00DA6097"/>
    <w:rsid w:val="00DB6439"/>
    <w:rsid w:val="00DF1B6A"/>
    <w:rsid w:val="00E00691"/>
    <w:rsid w:val="00E21513"/>
    <w:rsid w:val="00E420E8"/>
    <w:rsid w:val="00E65B75"/>
    <w:rsid w:val="00E67E48"/>
    <w:rsid w:val="00E7575F"/>
    <w:rsid w:val="00EA7B09"/>
    <w:rsid w:val="00EC6C2D"/>
    <w:rsid w:val="00F131E5"/>
    <w:rsid w:val="00F4793F"/>
    <w:rsid w:val="00F530EC"/>
    <w:rsid w:val="00F53EF9"/>
    <w:rsid w:val="00F94CB5"/>
    <w:rsid w:val="05D841D8"/>
    <w:rsid w:val="091E7231"/>
    <w:rsid w:val="0E1D0447"/>
    <w:rsid w:val="108C1D0F"/>
    <w:rsid w:val="186E68DD"/>
    <w:rsid w:val="1FFE424F"/>
    <w:rsid w:val="37AC07CA"/>
    <w:rsid w:val="3B1605DA"/>
    <w:rsid w:val="3C1206D1"/>
    <w:rsid w:val="485F1DA5"/>
    <w:rsid w:val="67817DAE"/>
    <w:rsid w:val="6DCF2780"/>
    <w:rsid w:val="715C5429"/>
    <w:rsid w:val="75C74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6D22DB-AFC8-431D-B475-E094471A5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6">
    <w:name w:val="FollowedHyperlink"/>
    <w:basedOn w:val="a0"/>
    <w:uiPriority w:val="99"/>
    <w:semiHidden/>
    <w:unhideWhenUsed/>
    <w:qFormat/>
    <w:rPr>
      <w:color w:val="800080"/>
      <w:u w:val="single"/>
    </w:rPr>
  </w:style>
  <w:style w:type="character" w:styleId="a7">
    <w:name w:val="Hyperlink"/>
    <w:basedOn w:val="a0"/>
    <w:uiPriority w:val="99"/>
    <w:semiHidden/>
    <w:unhideWhenUsed/>
    <w:rPr>
      <w:color w:val="0000FF"/>
      <w:u w:val="single"/>
    </w:rPr>
  </w:style>
  <w:style w:type="paragraph" w:styleId="a8">
    <w:name w:val="List Paragraph"/>
    <w:basedOn w:val="a"/>
    <w:uiPriority w:val="99"/>
    <w:qFormat/>
    <w:pPr>
      <w:ind w:firstLineChars="200" w:firstLine="420"/>
    </w:pPr>
    <w:rPr>
      <w:rFonts w:ascii="Calibri" w:eastAsia="宋体" w:hAnsi="Calibri" w:cs="Times New Roman"/>
    </w:rPr>
  </w:style>
  <w:style w:type="paragraph" w:customStyle="1" w:styleId="font5">
    <w:name w:val="font5"/>
    <w:basedOn w:val="a"/>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pPr>
      <w:widowControl/>
      <w:spacing w:before="100" w:beforeAutospacing="1" w:after="100" w:afterAutospacing="1"/>
      <w:jc w:val="left"/>
    </w:pPr>
    <w:rPr>
      <w:rFonts w:ascii="宋体" w:eastAsia="宋体" w:hAnsi="宋体" w:cs="宋体"/>
      <w:color w:val="000000"/>
      <w:kern w:val="0"/>
      <w:sz w:val="22"/>
    </w:rPr>
  </w:style>
  <w:style w:type="paragraph" w:customStyle="1" w:styleId="font7">
    <w:name w:val="font7"/>
    <w:basedOn w:val="a"/>
    <w:pPr>
      <w:widowControl/>
      <w:spacing w:before="100" w:beforeAutospacing="1" w:after="100" w:afterAutospacing="1"/>
      <w:jc w:val="left"/>
    </w:pPr>
    <w:rPr>
      <w:rFonts w:ascii="Calibri" w:eastAsia="宋体" w:hAnsi="Calibri" w:cs="Calibri"/>
      <w:color w:val="000000"/>
      <w:kern w:val="0"/>
      <w:sz w:val="22"/>
    </w:rPr>
  </w:style>
  <w:style w:type="paragraph" w:customStyle="1" w:styleId="xl65">
    <w:name w:val="xl65"/>
    <w:basedOn w:val="a"/>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6">
    <w:name w:val="xl66"/>
    <w:basedOn w:val="a"/>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67">
    <w:name w:val="xl67"/>
    <w:basedOn w:val="a"/>
    <w:pPr>
      <w:widowControl/>
      <w:spacing w:before="100" w:beforeAutospacing="1" w:after="100" w:afterAutospacing="1"/>
      <w:jc w:val="left"/>
      <w:textAlignment w:val="center"/>
    </w:pPr>
    <w:rPr>
      <w:rFonts w:ascii="微软雅黑" w:eastAsia="微软雅黑" w:hAnsi="微软雅黑" w:cs="宋体"/>
      <w:b/>
      <w:bCs/>
      <w:kern w:val="0"/>
      <w:sz w:val="24"/>
      <w:szCs w:val="24"/>
    </w:rPr>
  </w:style>
  <w:style w:type="paragraph" w:customStyle="1" w:styleId="xl68">
    <w:name w:val="xl68"/>
    <w:basedOn w:val="a"/>
    <w:pPr>
      <w:widowControl/>
      <w:spacing w:before="100" w:beforeAutospacing="1" w:after="100" w:afterAutospacing="1"/>
      <w:jc w:val="left"/>
      <w:textAlignment w:val="center"/>
    </w:pPr>
    <w:rPr>
      <w:rFonts w:ascii="微软雅黑" w:eastAsia="微软雅黑" w:hAnsi="微软雅黑" w:cs="宋体"/>
      <w:b/>
      <w:bCs/>
      <w:kern w:val="0"/>
      <w:sz w:val="32"/>
      <w:szCs w:val="32"/>
    </w:rPr>
  </w:style>
  <w:style w:type="paragraph" w:customStyle="1" w:styleId="xl69">
    <w:name w:val="xl69"/>
    <w:basedOn w:val="a"/>
    <w:pPr>
      <w:widowControl/>
      <w:spacing w:before="100" w:beforeAutospacing="1" w:after="100" w:afterAutospacing="1"/>
      <w:jc w:val="left"/>
      <w:textAlignment w:val="center"/>
    </w:pPr>
    <w:rPr>
      <w:rFonts w:ascii="微软雅黑" w:eastAsia="微软雅黑" w:hAnsi="微软雅黑" w:cs="宋体"/>
      <w:b/>
      <w:bCs/>
      <w:kern w:val="0"/>
      <w:sz w:val="24"/>
      <w:szCs w:val="24"/>
    </w:rPr>
  </w:style>
  <w:style w:type="paragraph" w:customStyle="1" w:styleId="xl70">
    <w:name w:val="xl70"/>
    <w:basedOn w:val="a"/>
    <w:pPr>
      <w:widowControl/>
      <w:spacing w:before="100" w:beforeAutospacing="1" w:after="100" w:afterAutospacing="1"/>
      <w:jc w:val="left"/>
      <w:textAlignment w:val="center"/>
    </w:pPr>
    <w:rPr>
      <w:rFonts w:ascii="宋体" w:eastAsia="宋体" w:hAnsi="宋体" w:cs="宋体"/>
      <w:kern w:val="0"/>
      <w:sz w:val="24"/>
      <w:szCs w:val="24"/>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kern w:val="2"/>
      <w:sz w:val="18"/>
      <w:szCs w:val="18"/>
    </w:rPr>
  </w:style>
  <w:style w:type="paragraph" w:styleId="a9">
    <w:name w:val="Date"/>
    <w:basedOn w:val="a"/>
    <w:next w:val="a"/>
    <w:link w:val="Char2"/>
    <w:uiPriority w:val="99"/>
    <w:semiHidden/>
    <w:unhideWhenUsed/>
    <w:rsid w:val="003E40C5"/>
    <w:pPr>
      <w:ind w:leftChars="2500" w:left="100"/>
    </w:pPr>
  </w:style>
  <w:style w:type="character" w:customStyle="1" w:styleId="Char2">
    <w:name w:val="日期 Char"/>
    <w:basedOn w:val="a0"/>
    <w:link w:val="a9"/>
    <w:uiPriority w:val="99"/>
    <w:semiHidden/>
    <w:rsid w:val="003E40C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557B7F-B57F-4C5E-BD9F-236644EE2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2781</Words>
  <Characters>15854</Characters>
  <Application>Microsoft Office Word</Application>
  <DocSecurity>0</DocSecurity>
  <Lines>132</Lines>
  <Paragraphs>37</Paragraphs>
  <ScaleCrop>false</ScaleCrop>
  <Company>Microsoft</Company>
  <LinksUpToDate>false</LinksUpToDate>
  <CharactersWithSpaces>18598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董佳沫</dc:creator>
  <cp:lastModifiedBy>Windows User</cp:lastModifiedBy>
  <cp:revision>10</cp:revision>
  <cp:lastPrinted>2020-04-07T02:24:00Z</cp:lastPrinted>
  <dcterms:created xsi:type="dcterms:W3CDTF">2020-04-03T02:49:00Z</dcterms:created>
  <dcterms:modified xsi:type="dcterms:W3CDTF">2020-04-07T03:50:00Z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